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2DC3" w14:textId="77777777" w:rsidR="009C05C6" w:rsidRPr="000C06C2" w:rsidRDefault="000E24FA" w:rsidP="00EA17A5">
      <w:pPr>
        <w:pStyle w:val="NoSpacing"/>
        <w:jc w:val="center"/>
        <w:rPr>
          <w:b/>
          <w:lang w:val="en-US"/>
        </w:rPr>
      </w:pPr>
      <w:r>
        <w:rPr>
          <w:noProof/>
          <w:lang w:eastAsia="el-GR"/>
        </w:rPr>
        <w:drawing>
          <wp:inline distT="0" distB="0" distL="0" distR="0" wp14:anchorId="3A4E729C" wp14:editId="50B2EB50">
            <wp:extent cx="2183047" cy="1000125"/>
            <wp:effectExtent l="0" t="0" r="8255" b="0"/>
            <wp:docPr id="3" name="Εικόνα 2" descr="Περιγραφή: Περιγραφή: C:\Users\e.kovaiou\AppData\Local\Microsoft\Windows\Temporary Internet Files\Content.Outlook\CTLMHO6A\MISSION LOGO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Περιγραφή: C:\Users\e.kovaiou\AppData\Local\Microsoft\Windows\Temporary Internet Files\Content.Outlook\CTLMHO6A\MISSION LOGO 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284" cy="1001150"/>
                    </a:xfrm>
                    <a:prstGeom prst="rect">
                      <a:avLst/>
                    </a:prstGeom>
                    <a:noFill/>
                    <a:ln>
                      <a:noFill/>
                    </a:ln>
                  </pic:spPr>
                </pic:pic>
              </a:graphicData>
            </a:graphic>
          </wp:inline>
        </w:drawing>
      </w:r>
    </w:p>
    <w:p w14:paraId="1FE97BDE" w14:textId="5C51AC56" w:rsidR="000B3E9F" w:rsidRDefault="000B3E9F" w:rsidP="00EA17A5">
      <w:pPr>
        <w:pStyle w:val="NoSpacing"/>
        <w:jc w:val="center"/>
        <w:rPr>
          <w:rFonts w:ascii="Palatino Linotype" w:hAnsi="Palatino Linotype"/>
          <w:b/>
          <w:lang w:val="en-US"/>
        </w:rPr>
      </w:pPr>
    </w:p>
    <w:p w14:paraId="444D58DA" w14:textId="77777777" w:rsidR="000778FC" w:rsidRDefault="000778FC" w:rsidP="00EA17A5">
      <w:pPr>
        <w:pStyle w:val="NoSpacing"/>
        <w:jc w:val="center"/>
        <w:rPr>
          <w:rFonts w:ascii="Palatino Linotype" w:hAnsi="Palatino Linotype"/>
          <w:b/>
          <w:lang w:val="en-US"/>
        </w:rPr>
      </w:pPr>
    </w:p>
    <w:p w14:paraId="5B41A806" w14:textId="77777777" w:rsidR="009C05C6" w:rsidRPr="00372228" w:rsidRDefault="009C05C6" w:rsidP="00EA17A5">
      <w:pPr>
        <w:pStyle w:val="NoSpacing"/>
        <w:jc w:val="center"/>
        <w:rPr>
          <w:rFonts w:ascii="Palatino Linotype" w:hAnsi="Palatino Linotype"/>
          <w:b/>
          <w:sz w:val="24"/>
          <w:szCs w:val="24"/>
        </w:rPr>
      </w:pPr>
      <w:r w:rsidRPr="00372228">
        <w:rPr>
          <w:rFonts w:ascii="Palatino Linotype" w:hAnsi="Palatino Linotype"/>
          <w:b/>
          <w:sz w:val="24"/>
          <w:szCs w:val="24"/>
        </w:rPr>
        <w:t>ΠΡΟΣΚΛΗΣΗ ΕΚΔΗΛΩΣΗΣ ΕΝΔΙΑΦΕΡΟΝΤΟΣ</w:t>
      </w:r>
    </w:p>
    <w:p w14:paraId="00D7C6C0" w14:textId="77777777" w:rsidR="009C05C6" w:rsidRPr="00372228" w:rsidRDefault="009C05C6" w:rsidP="00EA17A5">
      <w:pPr>
        <w:pStyle w:val="NoSpacing"/>
        <w:jc w:val="center"/>
        <w:rPr>
          <w:rFonts w:ascii="Palatino Linotype" w:hAnsi="Palatino Linotype"/>
          <w:b/>
          <w:sz w:val="24"/>
          <w:szCs w:val="24"/>
        </w:rPr>
      </w:pPr>
      <w:r w:rsidRPr="00372228">
        <w:rPr>
          <w:rFonts w:ascii="Palatino Linotype" w:hAnsi="Palatino Linotype"/>
          <w:b/>
          <w:sz w:val="24"/>
          <w:szCs w:val="24"/>
        </w:rPr>
        <w:t>ΓΙΑ ΠΡΟΣΛΗΨΗ ΠΡΟΣΩΠΙΚΟΥ</w:t>
      </w:r>
    </w:p>
    <w:p w14:paraId="70F05BAF" w14:textId="77777777" w:rsidR="00780377" w:rsidRPr="00780377" w:rsidRDefault="00780377" w:rsidP="00372228">
      <w:pPr>
        <w:pStyle w:val="Footer"/>
        <w:tabs>
          <w:tab w:val="clear" w:pos="4153"/>
        </w:tabs>
        <w:jc w:val="both"/>
        <w:rPr>
          <w:rFonts w:cs="Arial"/>
        </w:rPr>
      </w:pPr>
    </w:p>
    <w:p w14:paraId="50DC94FD" w14:textId="77777777" w:rsidR="0004380C" w:rsidRDefault="0004380C" w:rsidP="00780377">
      <w:pPr>
        <w:autoSpaceDE w:val="0"/>
        <w:autoSpaceDN w:val="0"/>
        <w:adjustRightInd w:val="0"/>
        <w:spacing w:after="120" w:line="240" w:lineRule="auto"/>
        <w:jc w:val="both"/>
        <w:rPr>
          <w:rFonts w:ascii="Palatino Linotype" w:hAnsi="Palatino Linotype" w:cstheme="minorHAnsi"/>
          <w:b/>
          <w:bCs/>
          <w:color w:val="000000"/>
          <w:lang w:eastAsia="el-GR"/>
        </w:rPr>
      </w:pPr>
    </w:p>
    <w:p w14:paraId="4A118AA0" w14:textId="77777777" w:rsidR="0004380C" w:rsidRDefault="0004380C" w:rsidP="00780377">
      <w:pPr>
        <w:autoSpaceDE w:val="0"/>
        <w:autoSpaceDN w:val="0"/>
        <w:adjustRightInd w:val="0"/>
        <w:spacing w:after="120" w:line="240" w:lineRule="auto"/>
        <w:jc w:val="both"/>
        <w:rPr>
          <w:rFonts w:ascii="Palatino Linotype" w:hAnsi="Palatino Linotype" w:cstheme="minorHAnsi"/>
          <w:b/>
          <w:bCs/>
          <w:color w:val="000000"/>
          <w:lang w:eastAsia="el-GR"/>
        </w:rPr>
      </w:pPr>
    </w:p>
    <w:p w14:paraId="4FFA41A9" w14:textId="394C9589" w:rsidR="00780377" w:rsidRPr="00A2312C" w:rsidRDefault="00780377" w:rsidP="00780377">
      <w:pPr>
        <w:autoSpaceDE w:val="0"/>
        <w:autoSpaceDN w:val="0"/>
        <w:adjustRightInd w:val="0"/>
        <w:spacing w:after="120" w:line="240" w:lineRule="auto"/>
        <w:jc w:val="both"/>
        <w:rPr>
          <w:rFonts w:ascii="Palatino Linotype" w:hAnsi="Palatino Linotype" w:cstheme="minorHAnsi"/>
          <w:b/>
          <w:bCs/>
          <w:color w:val="000000"/>
          <w:lang w:eastAsia="el-GR"/>
        </w:rPr>
      </w:pPr>
      <w:r w:rsidRPr="00A2312C">
        <w:rPr>
          <w:rFonts w:ascii="Palatino Linotype" w:hAnsi="Palatino Linotype" w:cstheme="minorHAnsi"/>
          <w:b/>
          <w:bCs/>
          <w:color w:val="000000"/>
          <w:lang w:eastAsia="el-GR"/>
        </w:rPr>
        <w:t>ΕΙΣΑΓΩΓΗ</w:t>
      </w:r>
    </w:p>
    <w:p w14:paraId="00C6DF71" w14:textId="0AC96AF0" w:rsidR="00390923" w:rsidRDefault="005C50A5" w:rsidP="005C50A5">
      <w:pPr>
        <w:pStyle w:val="NoSpacing"/>
        <w:jc w:val="both"/>
        <w:rPr>
          <w:rFonts w:ascii="Palatino Linotype" w:hAnsi="Palatino Linotype"/>
          <w:lang w:eastAsia="el-GR"/>
        </w:rPr>
      </w:pPr>
      <w:r w:rsidRPr="00326284">
        <w:rPr>
          <w:rFonts w:ascii="Palatino Linotype" w:hAnsi="Palatino Linotype"/>
          <w:lang w:eastAsia="el-GR"/>
        </w:rPr>
        <w:t>Η ΑΠΟΣΤΟΛΗ, αστική μη κερδοσκοπική εταιρεία, λειτουργ</w:t>
      </w:r>
      <w:r w:rsidR="00E00E95">
        <w:rPr>
          <w:rFonts w:ascii="Palatino Linotype" w:hAnsi="Palatino Linotype"/>
          <w:lang w:eastAsia="el-GR"/>
        </w:rPr>
        <w:t>εί</w:t>
      </w:r>
      <w:r w:rsidR="00C66B14">
        <w:rPr>
          <w:rFonts w:ascii="Palatino Linotype" w:hAnsi="Palatino Linotype"/>
          <w:lang w:eastAsia="el-GR"/>
        </w:rPr>
        <w:t xml:space="preserve"> στην περιοχή του Αγίου Νικολάου στο κέντρο της Αθήνας, τον </w:t>
      </w:r>
      <w:proofErr w:type="spellStart"/>
      <w:r w:rsidR="00C66B14" w:rsidRPr="0004443D">
        <w:rPr>
          <w:rFonts w:ascii="Palatino Linotype" w:hAnsi="Palatino Linotype"/>
          <w:i/>
          <w:iCs/>
          <w:lang w:eastAsia="el-GR"/>
        </w:rPr>
        <w:t>Πολυχώρο</w:t>
      </w:r>
      <w:proofErr w:type="spellEnd"/>
      <w:r w:rsidR="00C66B14" w:rsidRPr="0004443D">
        <w:rPr>
          <w:rFonts w:ascii="Palatino Linotype" w:hAnsi="Palatino Linotype"/>
          <w:i/>
          <w:iCs/>
          <w:lang w:eastAsia="el-GR"/>
        </w:rPr>
        <w:t xml:space="preserve"> Παιδιού</w:t>
      </w:r>
      <w:r w:rsidR="0004443D">
        <w:rPr>
          <w:rFonts w:ascii="Palatino Linotype" w:hAnsi="Palatino Linotype"/>
          <w:i/>
          <w:iCs/>
          <w:lang w:eastAsia="el-GR"/>
        </w:rPr>
        <w:t xml:space="preserve"> - </w:t>
      </w:r>
      <w:r w:rsidR="00C66B14" w:rsidRPr="0004443D">
        <w:rPr>
          <w:rFonts w:ascii="Palatino Linotype" w:hAnsi="Palatino Linotype"/>
          <w:i/>
          <w:iCs/>
          <w:lang w:eastAsia="el-GR"/>
        </w:rPr>
        <w:t xml:space="preserve"> </w:t>
      </w:r>
      <w:proofErr w:type="spellStart"/>
      <w:r w:rsidR="00C66B14" w:rsidRPr="0004443D">
        <w:rPr>
          <w:rFonts w:ascii="Palatino Linotype" w:hAnsi="Palatino Linotype"/>
          <w:i/>
          <w:iCs/>
          <w:lang w:eastAsia="el-GR"/>
        </w:rPr>
        <w:t>Λέλα</w:t>
      </w:r>
      <w:proofErr w:type="spellEnd"/>
      <w:r w:rsidR="00C66B14" w:rsidRPr="0004443D">
        <w:rPr>
          <w:rFonts w:ascii="Palatino Linotype" w:hAnsi="Palatino Linotype"/>
          <w:i/>
          <w:iCs/>
          <w:lang w:eastAsia="el-GR"/>
        </w:rPr>
        <w:t xml:space="preserve"> Καραγιάννη</w:t>
      </w:r>
      <w:r w:rsidR="0004443D" w:rsidRPr="0004443D">
        <w:rPr>
          <w:rFonts w:ascii="Palatino Linotype" w:hAnsi="Palatino Linotype"/>
          <w:lang w:eastAsia="el-GR"/>
        </w:rPr>
        <w:t xml:space="preserve">. </w:t>
      </w:r>
      <w:r w:rsidR="0004443D">
        <w:rPr>
          <w:rFonts w:ascii="Palatino Linotype" w:hAnsi="Palatino Linotype"/>
          <w:lang w:val="en-US" w:eastAsia="el-GR"/>
        </w:rPr>
        <w:t>O</w:t>
      </w:r>
      <w:r w:rsidR="0004443D" w:rsidRPr="0004443D">
        <w:rPr>
          <w:rFonts w:ascii="Palatino Linotype" w:hAnsi="Palatino Linotype"/>
          <w:lang w:eastAsia="el-GR"/>
        </w:rPr>
        <w:t xml:space="preserve"> </w:t>
      </w:r>
      <w:proofErr w:type="spellStart"/>
      <w:r w:rsidR="0004443D">
        <w:rPr>
          <w:rFonts w:ascii="Palatino Linotype" w:hAnsi="Palatino Linotype"/>
          <w:lang w:eastAsia="el-GR"/>
        </w:rPr>
        <w:t>πολυχώρος</w:t>
      </w:r>
      <w:proofErr w:type="spellEnd"/>
      <w:r w:rsidR="0004443D">
        <w:rPr>
          <w:rFonts w:ascii="Palatino Linotype" w:hAnsi="Palatino Linotype"/>
          <w:lang w:eastAsia="el-GR"/>
        </w:rPr>
        <w:t xml:space="preserve"> </w:t>
      </w:r>
      <w:r w:rsidR="0004443D" w:rsidRPr="006C0308">
        <w:rPr>
          <w:rFonts w:ascii="Palatino Linotype" w:hAnsi="Palatino Linotype"/>
        </w:rPr>
        <w:t xml:space="preserve">παρέχει </w:t>
      </w:r>
      <w:r w:rsidR="0004443D">
        <w:rPr>
          <w:rFonts w:ascii="Palatino Linotype" w:hAnsi="Palatino Linotype"/>
        </w:rPr>
        <w:t xml:space="preserve">μετά το τέλος της σχολικής μέρας, </w:t>
      </w:r>
      <w:r w:rsidR="0004443D" w:rsidRPr="006C0308">
        <w:rPr>
          <w:rFonts w:ascii="Palatino Linotype" w:hAnsi="Palatino Linotype"/>
        </w:rPr>
        <w:t xml:space="preserve">ένα φάσμα εκπαιδευτικών και βιωματικών </w:t>
      </w:r>
      <w:proofErr w:type="spellStart"/>
      <w:r w:rsidR="0004443D" w:rsidRPr="006C0308">
        <w:rPr>
          <w:rFonts w:ascii="Palatino Linotype" w:hAnsi="Palatino Linotype"/>
        </w:rPr>
        <w:t>διαδραστικών</w:t>
      </w:r>
      <w:proofErr w:type="spellEnd"/>
      <w:r w:rsidR="0004443D" w:rsidRPr="006C0308">
        <w:rPr>
          <w:rFonts w:ascii="Palatino Linotype" w:hAnsi="Palatino Linotype"/>
        </w:rPr>
        <w:t xml:space="preserve"> εργαστηρίων και δραστηριοτήτων </w:t>
      </w:r>
      <w:r w:rsidR="0004443D">
        <w:rPr>
          <w:rFonts w:ascii="Palatino Linotype" w:hAnsi="Palatino Linotype"/>
        </w:rPr>
        <w:t>για</w:t>
      </w:r>
      <w:r w:rsidR="0004443D" w:rsidRPr="006C0308">
        <w:rPr>
          <w:rFonts w:ascii="Palatino Linotype" w:hAnsi="Palatino Linotype"/>
        </w:rPr>
        <w:t xml:space="preserve"> παιδιά </w:t>
      </w:r>
      <w:r w:rsidR="0004443D" w:rsidRPr="006C0308">
        <w:rPr>
          <w:rFonts w:ascii="Palatino Linotype" w:hAnsi="Palatino Linotype"/>
          <w:lang w:eastAsia="el-GR"/>
        </w:rPr>
        <w:t>5 έως 12 ετών</w:t>
      </w:r>
      <w:r w:rsidR="00390923">
        <w:rPr>
          <w:rFonts w:ascii="Palatino Linotype" w:hAnsi="Palatino Linotype"/>
          <w:lang w:eastAsia="el-GR"/>
        </w:rPr>
        <w:t xml:space="preserve"> </w:t>
      </w:r>
      <w:r w:rsidR="0004443D" w:rsidRPr="006C0308">
        <w:rPr>
          <w:rFonts w:ascii="Palatino Linotype" w:hAnsi="Palatino Linotype"/>
          <w:lang w:eastAsia="el-GR"/>
        </w:rPr>
        <w:t>σε ένα περιβάλλον ασφαλές και ευχάριστο με στόχο</w:t>
      </w:r>
      <w:r w:rsidR="00390923">
        <w:rPr>
          <w:rFonts w:ascii="Palatino Linotype" w:hAnsi="Palatino Linotype"/>
          <w:lang w:eastAsia="el-GR"/>
        </w:rPr>
        <w:t xml:space="preserve">: </w:t>
      </w:r>
    </w:p>
    <w:p w14:paraId="2AE6FBA6" w14:textId="77777777" w:rsidR="00390923" w:rsidRDefault="00390923" w:rsidP="005C50A5">
      <w:pPr>
        <w:pStyle w:val="NoSpacing"/>
        <w:jc w:val="both"/>
        <w:rPr>
          <w:rFonts w:ascii="Palatino Linotype" w:hAnsi="Palatino Linotype"/>
          <w:lang w:eastAsia="el-GR"/>
        </w:rPr>
      </w:pPr>
    </w:p>
    <w:p w14:paraId="2A6FA663" w14:textId="77777777" w:rsidR="00390923" w:rsidRPr="005D7E0C" w:rsidRDefault="00390923" w:rsidP="00390923">
      <w:pPr>
        <w:pStyle w:val="ListParagraph"/>
        <w:numPr>
          <w:ilvl w:val="0"/>
          <w:numId w:val="45"/>
        </w:numPr>
        <w:jc w:val="both"/>
        <w:rPr>
          <w:rFonts w:ascii="Palatino Linotype" w:hAnsi="Palatino Linotype"/>
        </w:rPr>
      </w:pPr>
      <w:r w:rsidRPr="005D7E0C">
        <w:rPr>
          <w:rFonts w:ascii="Palatino Linotype" w:hAnsi="Palatino Linotype"/>
        </w:rPr>
        <w:t>να ανοίξει νέους ορίζοντες για κάθε παιδί μέσα από το παιχνίδι, την μουσική, τα θεατρικά δρώμενα, την ζωγραφική, την συζήτηση</w:t>
      </w:r>
    </w:p>
    <w:p w14:paraId="184EE23C" w14:textId="77777777" w:rsidR="00390923" w:rsidRPr="006C0308" w:rsidRDefault="00390923" w:rsidP="00390923">
      <w:pPr>
        <w:pStyle w:val="ListParagraph"/>
        <w:numPr>
          <w:ilvl w:val="0"/>
          <w:numId w:val="45"/>
        </w:numPr>
        <w:jc w:val="both"/>
        <w:rPr>
          <w:rFonts w:ascii="Palatino Linotype" w:hAnsi="Palatino Linotype"/>
        </w:rPr>
      </w:pPr>
      <w:r>
        <w:rPr>
          <w:rFonts w:ascii="Palatino Linotype" w:hAnsi="Palatino Linotype"/>
        </w:rPr>
        <w:t>ν</w:t>
      </w:r>
      <w:r w:rsidRPr="006C0308">
        <w:rPr>
          <w:rFonts w:ascii="Palatino Linotype" w:hAnsi="Palatino Linotype"/>
        </w:rPr>
        <w:t xml:space="preserve">α αξιοποιήσει </w:t>
      </w:r>
      <w:r>
        <w:rPr>
          <w:rFonts w:ascii="Palatino Linotype" w:hAnsi="Palatino Linotype"/>
        </w:rPr>
        <w:t xml:space="preserve">εποικοδομητικά </w:t>
      </w:r>
      <w:r w:rsidRPr="006C0308">
        <w:rPr>
          <w:rFonts w:ascii="Palatino Linotype" w:hAnsi="Palatino Linotype"/>
        </w:rPr>
        <w:t>τον ελεύθερο χρόνο τ</w:t>
      </w:r>
      <w:r>
        <w:rPr>
          <w:rFonts w:ascii="Palatino Linotype" w:hAnsi="Palatino Linotype"/>
        </w:rPr>
        <w:t>ων παιδιών</w:t>
      </w:r>
    </w:p>
    <w:p w14:paraId="2549C91A" w14:textId="77777777" w:rsidR="00390923" w:rsidRPr="006C0308" w:rsidRDefault="00390923" w:rsidP="00390923">
      <w:pPr>
        <w:pStyle w:val="ListParagraph"/>
        <w:numPr>
          <w:ilvl w:val="0"/>
          <w:numId w:val="45"/>
        </w:numPr>
        <w:jc w:val="both"/>
        <w:rPr>
          <w:rFonts w:ascii="Palatino Linotype" w:hAnsi="Palatino Linotype"/>
        </w:rPr>
      </w:pPr>
      <w:r>
        <w:rPr>
          <w:rFonts w:ascii="Palatino Linotype" w:hAnsi="Palatino Linotype"/>
        </w:rPr>
        <w:t>ν</w:t>
      </w:r>
      <w:r w:rsidRPr="006C0308">
        <w:rPr>
          <w:rFonts w:ascii="Palatino Linotype" w:hAnsi="Palatino Linotype"/>
        </w:rPr>
        <w:t xml:space="preserve">α </w:t>
      </w:r>
      <w:r>
        <w:rPr>
          <w:rFonts w:ascii="Palatino Linotype" w:hAnsi="Palatino Linotype"/>
        </w:rPr>
        <w:t xml:space="preserve">προσφέρει </w:t>
      </w:r>
      <w:r w:rsidRPr="006C0308">
        <w:rPr>
          <w:rFonts w:ascii="Palatino Linotype" w:hAnsi="Palatino Linotype"/>
        </w:rPr>
        <w:t>κίνητρα, ευκαιρίες και ερεθίσματα σ</w:t>
      </w:r>
      <w:r>
        <w:rPr>
          <w:rFonts w:ascii="Palatino Linotype" w:hAnsi="Palatino Linotype"/>
        </w:rPr>
        <w:t xml:space="preserve">τα παιδιά </w:t>
      </w:r>
    </w:p>
    <w:p w14:paraId="1AB4B1DB" w14:textId="0C74F278" w:rsidR="00390923" w:rsidRDefault="00390923" w:rsidP="00390923">
      <w:pPr>
        <w:pStyle w:val="ListParagraph"/>
        <w:numPr>
          <w:ilvl w:val="0"/>
          <w:numId w:val="45"/>
        </w:numPr>
        <w:jc w:val="both"/>
        <w:rPr>
          <w:rFonts w:ascii="Palatino Linotype" w:hAnsi="Palatino Linotype"/>
        </w:rPr>
      </w:pPr>
      <w:r>
        <w:rPr>
          <w:rFonts w:ascii="Palatino Linotype" w:hAnsi="Palatino Linotype"/>
        </w:rPr>
        <w:t>ν</w:t>
      </w:r>
      <w:r w:rsidRPr="005D7E0C">
        <w:rPr>
          <w:rFonts w:ascii="Palatino Linotype" w:hAnsi="Palatino Linotype"/>
        </w:rPr>
        <w:t>α υποστηρίξει τους εργαζόμενους γονείς, και την οικογένεια ευρύτερα</w:t>
      </w:r>
    </w:p>
    <w:p w14:paraId="7D869D0A" w14:textId="77777777" w:rsidR="005A5FA8" w:rsidRPr="005D7E0C" w:rsidRDefault="005A5FA8" w:rsidP="005A5FA8">
      <w:pPr>
        <w:pStyle w:val="ListParagraph"/>
        <w:jc w:val="both"/>
        <w:rPr>
          <w:rFonts w:ascii="Palatino Linotype" w:hAnsi="Palatino Linotype"/>
        </w:rPr>
      </w:pPr>
    </w:p>
    <w:p w14:paraId="0A91BEB3" w14:textId="7EAF0280" w:rsidR="00390923" w:rsidRDefault="00A074F7" w:rsidP="005C50A5">
      <w:pPr>
        <w:pStyle w:val="NoSpacing"/>
        <w:jc w:val="both"/>
        <w:rPr>
          <w:rFonts w:ascii="Palatino Linotype" w:hAnsi="Palatino Linotype"/>
          <w:lang w:eastAsia="el-GR"/>
        </w:rPr>
      </w:pPr>
      <w:r>
        <w:rPr>
          <w:rFonts w:ascii="Palatino Linotype" w:hAnsi="Palatino Linotype"/>
          <w:lang w:eastAsia="el-GR"/>
        </w:rPr>
        <w:t xml:space="preserve">Ειδικότερα, οι δραστηριότητες του </w:t>
      </w:r>
      <w:proofErr w:type="spellStart"/>
      <w:r>
        <w:rPr>
          <w:rFonts w:ascii="Palatino Linotype" w:hAnsi="Palatino Linotype"/>
          <w:lang w:eastAsia="el-GR"/>
        </w:rPr>
        <w:t>Πολυχώρου</w:t>
      </w:r>
      <w:proofErr w:type="spellEnd"/>
      <w:r>
        <w:rPr>
          <w:rFonts w:ascii="Palatino Linotype" w:hAnsi="Palatino Linotype"/>
          <w:lang w:eastAsia="el-GR"/>
        </w:rPr>
        <w:t xml:space="preserve"> αποσκοπούν</w:t>
      </w:r>
      <w:r w:rsidR="00390923">
        <w:rPr>
          <w:rFonts w:ascii="Palatino Linotype" w:hAnsi="Palatino Linotype"/>
          <w:lang w:eastAsia="el-GR"/>
        </w:rPr>
        <w:t>:</w:t>
      </w:r>
    </w:p>
    <w:p w14:paraId="1AFFD84C" w14:textId="64198F62" w:rsidR="00A074F7" w:rsidRDefault="00A074F7" w:rsidP="005C50A5">
      <w:pPr>
        <w:pStyle w:val="NoSpacing"/>
        <w:jc w:val="both"/>
        <w:rPr>
          <w:rFonts w:ascii="Palatino Linotype" w:hAnsi="Palatino Linotype"/>
          <w:lang w:eastAsia="el-GR"/>
        </w:rPr>
      </w:pPr>
    </w:p>
    <w:p w14:paraId="624A98CF" w14:textId="1BDD124B" w:rsidR="00A074F7" w:rsidRPr="00A074F7" w:rsidRDefault="00A074F7" w:rsidP="00A074F7">
      <w:pPr>
        <w:pStyle w:val="NoSpacing"/>
        <w:numPr>
          <w:ilvl w:val="0"/>
          <w:numId w:val="46"/>
        </w:numPr>
        <w:rPr>
          <w:rFonts w:ascii="Palatino Linotype" w:hAnsi="Palatino Linotype"/>
          <w:lang w:eastAsia="el-GR"/>
        </w:rPr>
      </w:pPr>
      <w:r>
        <w:rPr>
          <w:rFonts w:ascii="Palatino Linotype" w:hAnsi="Palatino Linotype"/>
          <w:lang w:eastAsia="el-GR"/>
        </w:rPr>
        <w:t>σ</w:t>
      </w:r>
      <w:r w:rsidRPr="00A074F7">
        <w:rPr>
          <w:rFonts w:ascii="Palatino Linotype" w:hAnsi="Palatino Linotype"/>
          <w:lang w:eastAsia="el-GR"/>
        </w:rPr>
        <w:t xml:space="preserve">την καλλιέργεια της </w:t>
      </w:r>
      <w:proofErr w:type="spellStart"/>
      <w:r w:rsidRPr="00A074F7">
        <w:rPr>
          <w:rFonts w:ascii="Palatino Linotype" w:hAnsi="Palatino Linotype"/>
          <w:lang w:eastAsia="el-GR"/>
        </w:rPr>
        <w:t>ενσυναίσθησης</w:t>
      </w:r>
      <w:proofErr w:type="spellEnd"/>
      <w:r w:rsidRPr="00A074F7">
        <w:rPr>
          <w:rFonts w:ascii="Palatino Linotype" w:hAnsi="Palatino Linotype"/>
          <w:lang w:eastAsia="el-GR"/>
        </w:rPr>
        <w:t xml:space="preserve"> με σκοπό την ενημέρωση και την εκπαίδευση ενάντια σε κάθε μορφής πρακτικές βίας και εκφοβισμού</w:t>
      </w:r>
    </w:p>
    <w:p w14:paraId="62D516D0" w14:textId="76849ACC" w:rsidR="00A074F7" w:rsidRPr="00A074F7" w:rsidRDefault="00A074F7" w:rsidP="00A074F7">
      <w:pPr>
        <w:pStyle w:val="NoSpacing"/>
        <w:numPr>
          <w:ilvl w:val="0"/>
          <w:numId w:val="46"/>
        </w:numPr>
        <w:rPr>
          <w:rFonts w:ascii="Palatino Linotype" w:hAnsi="Palatino Linotype"/>
          <w:lang w:eastAsia="el-GR"/>
        </w:rPr>
      </w:pPr>
      <w:r>
        <w:rPr>
          <w:rFonts w:ascii="Palatino Linotype" w:hAnsi="Palatino Linotype"/>
          <w:lang w:eastAsia="el-GR"/>
        </w:rPr>
        <w:t>σ</w:t>
      </w:r>
      <w:r w:rsidRPr="00A074F7">
        <w:rPr>
          <w:rFonts w:ascii="Palatino Linotype" w:hAnsi="Palatino Linotype"/>
          <w:lang w:eastAsia="el-GR"/>
        </w:rPr>
        <w:t>την ευαισθητοποίηση ενάντια στην σεξουαλική και κάθε άλλης μορφής κακοποίησης</w:t>
      </w:r>
    </w:p>
    <w:p w14:paraId="23D90CB2" w14:textId="7D6C7335" w:rsidR="00A074F7" w:rsidRPr="00A074F7" w:rsidRDefault="00A074F7" w:rsidP="00A074F7">
      <w:pPr>
        <w:pStyle w:val="NoSpacing"/>
        <w:numPr>
          <w:ilvl w:val="0"/>
          <w:numId w:val="46"/>
        </w:numPr>
        <w:rPr>
          <w:rFonts w:ascii="Palatino Linotype" w:hAnsi="Palatino Linotype"/>
          <w:lang w:eastAsia="el-GR"/>
        </w:rPr>
      </w:pPr>
      <w:r>
        <w:rPr>
          <w:rFonts w:ascii="Palatino Linotype" w:hAnsi="Palatino Linotype"/>
          <w:lang w:eastAsia="el-GR"/>
        </w:rPr>
        <w:t>σ</w:t>
      </w:r>
      <w:r w:rsidRPr="00A074F7">
        <w:rPr>
          <w:rFonts w:ascii="Palatino Linotype" w:hAnsi="Palatino Linotype"/>
          <w:lang w:eastAsia="el-GR"/>
        </w:rPr>
        <w:t xml:space="preserve">την προαγωγή των αξιών του εθελοντισμού </w:t>
      </w:r>
      <w:r>
        <w:rPr>
          <w:rFonts w:ascii="Palatino Linotype" w:hAnsi="Palatino Linotype"/>
          <w:lang w:eastAsia="el-GR"/>
        </w:rPr>
        <w:t xml:space="preserve">και την προώθηση της </w:t>
      </w:r>
    </w:p>
    <w:p w14:paraId="58C8C80D" w14:textId="765C8908" w:rsidR="00A074F7" w:rsidRPr="00A074F7" w:rsidRDefault="00A074F7" w:rsidP="00A074F7">
      <w:pPr>
        <w:pStyle w:val="NoSpacing"/>
        <w:ind w:left="720"/>
        <w:rPr>
          <w:rFonts w:ascii="Palatino Linotype" w:hAnsi="Palatino Linotype"/>
          <w:lang w:eastAsia="el-GR"/>
        </w:rPr>
      </w:pPr>
      <w:r w:rsidRPr="00A074F7">
        <w:rPr>
          <w:rFonts w:ascii="Palatino Linotype" w:hAnsi="Palatino Linotype"/>
          <w:lang w:eastAsia="el-GR"/>
        </w:rPr>
        <w:t xml:space="preserve">περιβαλλοντικής συνείδησης </w:t>
      </w:r>
    </w:p>
    <w:p w14:paraId="29AF8E30" w14:textId="4E271CF2" w:rsidR="00A074F7" w:rsidRPr="00A074F7" w:rsidRDefault="00A074F7" w:rsidP="00A074F7">
      <w:pPr>
        <w:pStyle w:val="NoSpacing"/>
        <w:numPr>
          <w:ilvl w:val="0"/>
          <w:numId w:val="46"/>
        </w:numPr>
        <w:rPr>
          <w:rFonts w:ascii="Palatino Linotype" w:hAnsi="Palatino Linotype"/>
          <w:lang w:eastAsia="el-GR"/>
        </w:rPr>
      </w:pPr>
      <w:r>
        <w:rPr>
          <w:rFonts w:ascii="Palatino Linotype" w:hAnsi="Palatino Linotype"/>
          <w:lang w:eastAsia="el-GR"/>
        </w:rPr>
        <w:t>σ</w:t>
      </w:r>
      <w:r w:rsidRPr="00A074F7">
        <w:rPr>
          <w:rFonts w:ascii="Palatino Linotype" w:hAnsi="Palatino Linotype"/>
          <w:lang w:eastAsia="el-GR"/>
        </w:rPr>
        <w:t xml:space="preserve">την </w:t>
      </w:r>
      <w:r w:rsidR="005A5FA8">
        <w:rPr>
          <w:rFonts w:ascii="Palatino Linotype" w:hAnsi="Palatino Linotype"/>
          <w:lang w:eastAsia="el-GR"/>
        </w:rPr>
        <w:t xml:space="preserve">ανάδειξη και </w:t>
      </w:r>
      <w:r w:rsidRPr="00A074F7">
        <w:rPr>
          <w:rFonts w:ascii="Palatino Linotype" w:hAnsi="Palatino Linotype"/>
          <w:lang w:eastAsia="el-GR"/>
        </w:rPr>
        <w:t>εξοικείωση με το πολιτιστικό περιβάλλον</w:t>
      </w:r>
    </w:p>
    <w:p w14:paraId="439E9026" w14:textId="48CD76FF" w:rsidR="00A074F7" w:rsidRDefault="00A074F7" w:rsidP="00A074F7">
      <w:pPr>
        <w:pStyle w:val="NoSpacing"/>
        <w:numPr>
          <w:ilvl w:val="0"/>
          <w:numId w:val="46"/>
        </w:numPr>
        <w:jc w:val="both"/>
        <w:rPr>
          <w:rFonts w:ascii="Palatino Linotype" w:hAnsi="Palatino Linotype"/>
          <w:lang w:eastAsia="el-GR"/>
        </w:rPr>
      </w:pPr>
      <w:r>
        <w:rPr>
          <w:rFonts w:ascii="Palatino Linotype" w:hAnsi="Palatino Linotype"/>
          <w:lang w:eastAsia="el-GR"/>
        </w:rPr>
        <w:t>σ</w:t>
      </w:r>
      <w:r w:rsidRPr="00A074F7">
        <w:rPr>
          <w:rFonts w:ascii="Palatino Linotype" w:hAnsi="Palatino Linotype"/>
          <w:lang w:eastAsia="el-GR"/>
        </w:rPr>
        <w:t>την εξοικείωση με την βιώσιμη διαβίωση και πρωτίστως την ανάδειξη των ωφελειών της υγιεινής διατροφής και άθλησης.</w:t>
      </w:r>
    </w:p>
    <w:p w14:paraId="55309EDF" w14:textId="454BACF3" w:rsidR="00A074F7" w:rsidRDefault="00A074F7" w:rsidP="005C50A5">
      <w:pPr>
        <w:pStyle w:val="NoSpacing"/>
        <w:jc w:val="both"/>
        <w:rPr>
          <w:rFonts w:ascii="Palatino Linotype" w:hAnsi="Palatino Linotype"/>
          <w:lang w:eastAsia="el-GR"/>
        </w:rPr>
      </w:pPr>
    </w:p>
    <w:p w14:paraId="0336BB40" w14:textId="77777777" w:rsidR="00A074F7" w:rsidRDefault="00A074F7" w:rsidP="005C50A5">
      <w:pPr>
        <w:pStyle w:val="NoSpacing"/>
        <w:jc w:val="both"/>
        <w:rPr>
          <w:rFonts w:ascii="Palatino Linotype" w:hAnsi="Palatino Linotype"/>
          <w:lang w:eastAsia="el-GR"/>
        </w:rPr>
      </w:pPr>
    </w:p>
    <w:p w14:paraId="0AECE868" w14:textId="77777777" w:rsidR="00390923" w:rsidRDefault="00390923" w:rsidP="005C50A5">
      <w:pPr>
        <w:pStyle w:val="NoSpacing"/>
        <w:jc w:val="both"/>
        <w:rPr>
          <w:rFonts w:ascii="Palatino Linotype" w:hAnsi="Palatino Linotype"/>
          <w:lang w:eastAsia="el-GR"/>
        </w:rPr>
      </w:pPr>
    </w:p>
    <w:p w14:paraId="1C3CFE04" w14:textId="77777777" w:rsidR="00390923" w:rsidRDefault="00390923" w:rsidP="005C50A5">
      <w:pPr>
        <w:pStyle w:val="NoSpacing"/>
        <w:jc w:val="both"/>
        <w:rPr>
          <w:rFonts w:ascii="Palatino Linotype" w:hAnsi="Palatino Linotype"/>
          <w:lang w:eastAsia="el-GR"/>
        </w:rPr>
      </w:pPr>
    </w:p>
    <w:p w14:paraId="6AFE30F0" w14:textId="4D8E41CF" w:rsidR="008F383F" w:rsidRDefault="008F383F" w:rsidP="00780377">
      <w:pPr>
        <w:autoSpaceDE w:val="0"/>
        <w:autoSpaceDN w:val="0"/>
        <w:adjustRightInd w:val="0"/>
        <w:spacing w:after="120" w:line="240" w:lineRule="auto"/>
        <w:jc w:val="both"/>
        <w:rPr>
          <w:rFonts w:ascii="Palatino Linotype" w:hAnsi="Palatino Linotype" w:cstheme="minorHAnsi"/>
          <w:color w:val="000000"/>
          <w:lang w:eastAsia="el-GR"/>
        </w:rPr>
      </w:pPr>
    </w:p>
    <w:p w14:paraId="00D387AA" w14:textId="77777777" w:rsidR="0004380C" w:rsidRDefault="0004380C" w:rsidP="00780377">
      <w:pPr>
        <w:autoSpaceDE w:val="0"/>
        <w:autoSpaceDN w:val="0"/>
        <w:adjustRightInd w:val="0"/>
        <w:spacing w:after="120" w:line="240" w:lineRule="auto"/>
        <w:jc w:val="both"/>
        <w:rPr>
          <w:rFonts w:ascii="Palatino Linotype" w:hAnsi="Palatino Linotype" w:cstheme="minorHAnsi"/>
          <w:color w:val="000000"/>
          <w:lang w:eastAsia="el-GR"/>
        </w:rPr>
      </w:pPr>
    </w:p>
    <w:p w14:paraId="34A8618C" w14:textId="1DFFFE82" w:rsidR="00780377" w:rsidRPr="00326284" w:rsidRDefault="00780377" w:rsidP="00780377">
      <w:pPr>
        <w:autoSpaceDE w:val="0"/>
        <w:autoSpaceDN w:val="0"/>
        <w:adjustRightInd w:val="0"/>
        <w:spacing w:after="120" w:line="240" w:lineRule="auto"/>
        <w:jc w:val="both"/>
        <w:rPr>
          <w:rFonts w:ascii="Palatino Linotype" w:hAnsi="Palatino Linotype" w:cstheme="minorHAnsi"/>
          <w:b/>
          <w:bCs/>
          <w:color w:val="000000"/>
          <w:lang w:eastAsia="el-GR"/>
        </w:rPr>
      </w:pPr>
      <w:r w:rsidRPr="00326284">
        <w:rPr>
          <w:rFonts w:ascii="Palatino Linotype" w:hAnsi="Palatino Linotype" w:cstheme="minorHAnsi"/>
          <w:b/>
          <w:bCs/>
          <w:color w:val="000000"/>
          <w:lang w:eastAsia="el-GR"/>
        </w:rPr>
        <w:t>ΕΙΔΙΚΟΤΗΤΕΣ – ΣΧΕΣΗ ΕΡΓΑΣΙΑΣ</w:t>
      </w:r>
    </w:p>
    <w:p w14:paraId="7F931C41" w14:textId="3C64967A" w:rsidR="00AD6E4B" w:rsidRPr="005A5FA8" w:rsidRDefault="005C50A5" w:rsidP="00041464">
      <w:pPr>
        <w:pStyle w:val="NoSpacing"/>
        <w:jc w:val="both"/>
        <w:rPr>
          <w:rFonts w:ascii="Palatino Linotype" w:hAnsi="Palatino Linotype"/>
          <w:lang w:eastAsia="el-GR"/>
        </w:rPr>
      </w:pPr>
      <w:r w:rsidRPr="00326284">
        <w:rPr>
          <w:rFonts w:ascii="Palatino Linotype" w:hAnsi="Palatino Linotype"/>
          <w:lang w:eastAsia="el-GR"/>
        </w:rPr>
        <w:lastRenderedPageBreak/>
        <w:t xml:space="preserve">Για τη στελέχωση του </w:t>
      </w:r>
      <w:proofErr w:type="spellStart"/>
      <w:r w:rsidR="005A5FA8">
        <w:rPr>
          <w:rFonts w:ascii="Palatino Linotype" w:hAnsi="Palatino Linotype"/>
          <w:i/>
          <w:iCs/>
          <w:lang w:eastAsia="el-GR"/>
        </w:rPr>
        <w:t>Πολυχώρου</w:t>
      </w:r>
      <w:proofErr w:type="spellEnd"/>
      <w:r w:rsidR="005A5FA8">
        <w:rPr>
          <w:rFonts w:ascii="Palatino Linotype" w:hAnsi="Palatino Linotype"/>
          <w:i/>
          <w:iCs/>
          <w:lang w:eastAsia="el-GR"/>
        </w:rPr>
        <w:t xml:space="preserve"> Παιδιού - </w:t>
      </w:r>
      <w:proofErr w:type="spellStart"/>
      <w:r w:rsidR="005A5FA8">
        <w:rPr>
          <w:rFonts w:ascii="Palatino Linotype" w:hAnsi="Palatino Linotype"/>
          <w:i/>
          <w:iCs/>
          <w:lang w:eastAsia="el-GR"/>
        </w:rPr>
        <w:t>Λέλα</w:t>
      </w:r>
      <w:proofErr w:type="spellEnd"/>
      <w:r w:rsidR="005A5FA8">
        <w:rPr>
          <w:rFonts w:ascii="Palatino Linotype" w:hAnsi="Palatino Linotype"/>
          <w:i/>
          <w:iCs/>
          <w:lang w:eastAsia="el-GR"/>
        </w:rPr>
        <w:t xml:space="preserve"> Καραγιάννη </w:t>
      </w:r>
      <w:r w:rsidRPr="00326284">
        <w:rPr>
          <w:rFonts w:ascii="Palatino Linotype" w:hAnsi="Palatino Linotype"/>
          <w:lang w:eastAsia="el-GR"/>
        </w:rPr>
        <w:t xml:space="preserve">» η ΑΠΟΣΤΟΛΗ καλεί τους υποψήφιους να υποβάλουν αίτηση </w:t>
      </w:r>
      <w:r w:rsidR="00180745">
        <w:rPr>
          <w:rFonts w:ascii="Palatino Linotype" w:hAnsi="Palatino Linotype"/>
          <w:lang w:eastAsia="el-GR"/>
        </w:rPr>
        <w:t>για</w:t>
      </w:r>
      <w:r w:rsidR="0016632F">
        <w:rPr>
          <w:rFonts w:ascii="Palatino Linotype" w:hAnsi="Palatino Linotype"/>
          <w:lang w:eastAsia="el-GR"/>
        </w:rPr>
        <w:t xml:space="preserve"> μία ( 1 ) </w:t>
      </w:r>
      <w:r w:rsidR="00180745">
        <w:rPr>
          <w:rFonts w:ascii="Palatino Linotype" w:hAnsi="Palatino Linotype"/>
          <w:lang w:eastAsia="el-GR"/>
        </w:rPr>
        <w:t xml:space="preserve"> θέσ</w:t>
      </w:r>
      <w:r w:rsidR="0016632F">
        <w:rPr>
          <w:rFonts w:ascii="Palatino Linotype" w:hAnsi="Palatino Linotype"/>
          <w:lang w:eastAsia="el-GR"/>
        </w:rPr>
        <w:t xml:space="preserve">η </w:t>
      </w:r>
      <w:r w:rsidR="00CC4EBB">
        <w:rPr>
          <w:rFonts w:ascii="Palatino Linotype" w:hAnsi="Palatino Linotype"/>
          <w:lang w:eastAsia="el-GR"/>
        </w:rPr>
        <w:t>Παιδαγωγού</w:t>
      </w:r>
      <w:r w:rsidR="0016632F">
        <w:rPr>
          <w:rFonts w:ascii="Palatino Linotype" w:hAnsi="Palatino Linotype"/>
          <w:lang w:eastAsia="el-GR"/>
        </w:rPr>
        <w:t xml:space="preserve"> </w:t>
      </w:r>
      <w:r w:rsidR="008F5D3C">
        <w:rPr>
          <w:rFonts w:ascii="Palatino Linotype" w:hAnsi="Palatino Linotype"/>
          <w:lang w:eastAsia="el-GR"/>
        </w:rPr>
        <w:t xml:space="preserve">μερικής απασχόλησης </w:t>
      </w:r>
      <w:r w:rsidR="008F5D3C" w:rsidRPr="00326284">
        <w:rPr>
          <w:rFonts w:ascii="Palatino Linotype" w:hAnsi="Palatino Linotype"/>
          <w:lang w:eastAsia="el-GR"/>
        </w:rPr>
        <w:t>με σύμβαση ορισμένου χρόνου</w:t>
      </w:r>
      <w:r w:rsidR="00180745">
        <w:rPr>
          <w:rFonts w:ascii="Palatino Linotype" w:hAnsi="Palatino Linotype"/>
          <w:lang w:eastAsia="el-GR"/>
        </w:rPr>
        <w:t xml:space="preserve"> </w:t>
      </w:r>
      <w:r w:rsidR="002203C6">
        <w:rPr>
          <w:rFonts w:ascii="Palatino Linotype" w:hAnsi="Palatino Linotype"/>
          <w:lang w:eastAsia="el-GR"/>
        </w:rPr>
        <w:t xml:space="preserve">για </w:t>
      </w:r>
      <w:r w:rsidR="00707F36">
        <w:rPr>
          <w:rFonts w:ascii="Palatino Linotype" w:hAnsi="Palatino Linotype"/>
          <w:lang w:eastAsia="el-GR"/>
        </w:rPr>
        <w:t xml:space="preserve">τις δραστηριότητες του </w:t>
      </w:r>
      <w:r w:rsidR="00C26C80">
        <w:rPr>
          <w:rFonts w:ascii="Palatino Linotype" w:hAnsi="Palatino Linotype"/>
          <w:lang w:eastAsia="el-GR"/>
        </w:rPr>
        <w:t xml:space="preserve">δραματικού </w:t>
      </w:r>
      <w:r w:rsidR="00707F36">
        <w:rPr>
          <w:rFonts w:ascii="Palatino Linotype" w:hAnsi="Palatino Linotype"/>
          <w:lang w:eastAsia="el-GR"/>
        </w:rPr>
        <w:t>ή</w:t>
      </w:r>
      <w:r w:rsidR="00C26C80">
        <w:rPr>
          <w:rFonts w:ascii="Palatino Linotype" w:hAnsi="Palatino Linotype"/>
          <w:lang w:eastAsia="el-GR"/>
        </w:rPr>
        <w:t xml:space="preserve"> </w:t>
      </w:r>
      <w:r w:rsidR="007034BE">
        <w:rPr>
          <w:rFonts w:ascii="Palatino Linotype" w:hAnsi="Palatino Linotype"/>
          <w:lang w:eastAsia="el-GR"/>
        </w:rPr>
        <w:t>θεατρικού παιχνιδιού</w:t>
      </w:r>
      <w:r w:rsidR="00C26C80" w:rsidRPr="00C26C80">
        <w:rPr>
          <w:rFonts w:ascii="Palatino Linotype" w:hAnsi="Palatino Linotype"/>
          <w:lang w:eastAsia="el-GR"/>
        </w:rPr>
        <w:t xml:space="preserve"> </w:t>
      </w:r>
      <w:r w:rsidR="00C26C80">
        <w:rPr>
          <w:rFonts w:ascii="Palatino Linotype" w:hAnsi="Palatino Linotype"/>
          <w:lang w:eastAsia="el-GR"/>
        </w:rPr>
        <w:t xml:space="preserve">για </w:t>
      </w:r>
      <w:r w:rsidR="00707F36">
        <w:rPr>
          <w:rFonts w:ascii="Palatino Linotype" w:hAnsi="Palatino Linotype"/>
          <w:lang w:eastAsia="el-GR"/>
        </w:rPr>
        <w:t xml:space="preserve">τις </w:t>
      </w:r>
      <w:r w:rsidR="00C26C80">
        <w:rPr>
          <w:rFonts w:ascii="Palatino Linotype" w:hAnsi="Palatino Linotype"/>
          <w:lang w:eastAsia="el-GR"/>
        </w:rPr>
        <w:t>ομάδες παιδιών</w:t>
      </w:r>
      <w:r w:rsidR="00707F36" w:rsidRPr="00707F36">
        <w:rPr>
          <w:rFonts w:ascii="Palatino Linotype" w:hAnsi="Palatino Linotype"/>
          <w:lang w:eastAsia="el-GR"/>
        </w:rPr>
        <w:t xml:space="preserve"> του προγράμματος δημιουργικής απασχόλησης</w:t>
      </w:r>
    </w:p>
    <w:p w14:paraId="7A45844A" w14:textId="77777777" w:rsidR="00AD6E4B" w:rsidRPr="00372228" w:rsidRDefault="00AD6E4B" w:rsidP="00780377">
      <w:pPr>
        <w:autoSpaceDE w:val="0"/>
        <w:autoSpaceDN w:val="0"/>
        <w:adjustRightInd w:val="0"/>
        <w:spacing w:after="120" w:line="240" w:lineRule="auto"/>
        <w:jc w:val="both"/>
        <w:rPr>
          <w:rFonts w:ascii="Palatino Linotype" w:hAnsi="Palatino Linotype" w:cstheme="minorHAnsi"/>
          <w:color w:val="000000"/>
          <w:lang w:eastAsia="el-GR"/>
        </w:rPr>
      </w:pPr>
    </w:p>
    <w:p w14:paraId="5C34A4C2" w14:textId="77777777" w:rsidR="00780377" w:rsidRPr="00372228" w:rsidRDefault="00780377" w:rsidP="00780377">
      <w:pPr>
        <w:autoSpaceDE w:val="0"/>
        <w:autoSpaceDN w:val="0"/>
        <w:adjustRightInd w:val="0"/>
        <w:spacing w:after="120" w:line="240" w:lineRule="auto"/>
        <w:jc w:val="both"/>
        <w:rPr>
          <w:rFonts w:ascii="Palatino Linotype" w:hAnsi="Palatino Linotype" w:cstheme="minorHAnsi"/>
          <w:b/>
          <w:bCs/>
          <w:color w:val="000000"/>
          <w:lang w:eastAsia="el-GR"/>
        </w:rPr>
      </w:pPr>
      <w:r w:rsidRPr="00372228">
        <w:rPr>
          <w:rFonts w:ascii="Palatino Linotype" w:hAnsi="Palatino Linotype" w:cstheme="minorHAnsi"/>
          <w:b/>
          <w:bCs/>
          <w:color w:val="000000"/>
          <w:lang w:eastAsia="el-GR"/>
        </w:rPr>
        <w:t>ΤΥΠΙΚΑ ΠΡΟΣΟΝΤΑ – ΚΡΙΤΗΡΙΑ ΕΠΙΛΟΓΗΣ ΠΡΟΣΩΠΙΚΟΥ</w:t>
      </w:r>
    </w:p>
    <w:p w14:paraId="5E0BDE08" w14:textId="69EE7166" w:rsidR="00780377" w:rsidRPr="00A2312C" w:rsidRDefault="00CC4EBB" w:rsidP="00C72FD2">
      <w:pPr>
        <w:tabs>
          <w:tab w:val="left" w:pos="4857"/>
        </w:tabs>
        <w:autoSpaceDE w:val="0"/>
        <w:autoSpaceDN w:val="0"/>
        <w:adjustRightInd w:val="0"/>
        <w:spacing w:after="120" w:line="240" w:lineRule="auto"/>
        <w:jc w:val="both"/>
        <w:rPr>
          <w:rFonts w:ascii="Palatino Linotype" w:hAnsi="Palatino Linotype" w:cstheme="minorHAnsi"/>
          <w:b/>
          <w:bCs/>
          <w:color w:val="000000"/>
          <w:u w:val="single"/>
          <w:lang w:eastAsia="el-GR"/>
        </w:rPr>
      </w:pPr>
      <w:r>
        <w:rPr>
          <w:rFonts w:ascii="Palatino Linotype" w:hAnsi="Palatino Linotype" w:cstheme="minorHAnsi"/>
          <w:b/>
          <w:bCs/>
          <w:color w:val="000000"/>
          <w:u w:val="single"/>
          <w:lang w:eastAsia="el-GR"/>
        </w:rPr>
        <w:t>Παιδαγωγός</w:t>
      </w:r>
    </w:p>
    <w:p w14:paraId="79B9321A" w14:textId="48CB2D68" w:rsidR="00F60C7C" w:rsidRPr="008072DE" w:rsidRDefault="00F60C7C" w:rsidP="00180745">
      <w:pPr>
        <w:autoSpaceDE w:val="0"/>
        <w:autoSpaceDN w:val="0"/>
        <w:adjustRightInd w:val="0"/>
        <w:spacing w:after="120" w:line="240" w:lineRule="auto"/>
        <w:jc w:val="both"/>
        <w:rPr>
          <w:rFonts w:ascii="Palatino Linotype" w:hAnsi="Palatino Linotype" w:cstheme="minorHAnsi"/>
          <w:color w:val="000000"/>
          <w:lang w:eastAsia="el-GR"/>
        </w:rPr>
      </w:pPr>
      <w:r w:rsidRPr="00A2312C">
        <w:rPr>
          <w:rFonts w:ascii="Palatino Linotype" w:hAnsi="Palatino Linotype" w:cstheme="minorHAnsi"/>
          <w:color w:val="000000"/>
          <w:lang w:eastAsia="el-GR"/>
        </w:rPr>
        <w:t xml:space="preserve">Α) </w:t>
      </w:r>
      <w:r w:rsidR="005C50A5" w:rsidRPr="00326284">
        <w:rPr>
          <w:rFonts w:ascii="Palatino Linotype" w:hAnsi="Palatino Linotype" w:cstheme="minorHAnsi"/>
          <w:color w:val="000000"/>
          <w:lang w:eastAsia="el-GR"/>
        </w:rPr>
        <w:t xml:space="preserve">Πτυχίο - Πανεπιστημιακό Δίπλωμα </w:t>
      </w:r>
      <w:r w:rsidR="007034BE">
        <w:rPr>
          <w:rFonts w:ascii="Palatino Linotype" w:hAnsi="Palatino Linotype" w:cstheme="minorHAnsi"/>
          <w:color w:val="000000"/>
          <w:lang w:eastAsia="el-GR"/>
        </w:rPr>
        <w:t xml:space="preserve">Τμήματος Μουσικών Σπουδών ή </w:t>
      </w:r>
      <w:r w:rsidR="005C50A5" w:rsidRPr="00326284">
        <w:rPr>
          <w:rFonts w:ascii="Palatino Linotype" w:hAnsi="Palatino Linotype" w:cstheme="minorHAnsi"/>
          <w:color w:val="000000"/>
          <w:lang w:eastAsia="el-GR"/>
        </w:rPr>
        <w:t xml:space="preserve"> Τμήματος</w:t>
      </w:r>
      <w:r w:rsidR="007034BE">
        <w:rPr>
          <w:rFonts w:ascii="Palatino Linotype" w:hAnsi="Palatino Linotype" w:cstheme="minorHAnsi"/>
          <w:color w:val="000000"/>
          <w:lang w:eastAsia="el-GR"/>
        </w:rPr>
        <w:t xml:space="preserve"> Θεατρικών Σπουδών ή Παιδαγωγικού Τμήματος Προσχολικής ή</w:t>
      </w:r>
      <w:r w:rsidR="005C50A5" w:rsidRPr="00326284">
        <w:rPr>
          <w:rFonts w:ascii="Palatino Linotype" w:hAnsi="Palatino Linotype" w:cstheme="minorHAnsi"/>
          <w:color w:val="000000"/>
          <w:lang w:eastAsia="el-GR"/>
        </w:rPr>
        <w:t xml:space="preserve"> Δημοτικής Εκπαίδευσης</w:t>
      </w:r>
      <w:r w:rsidR="007034BE">
        <w:rPr>
          <w:rFonts w:ascii="Palatino Linotype" w:hAnsi="Palatino Linotype" w:cstheme="minorHAnsi"/>
          <w:color w:val="000000"/>
          <w:lang w:eastAsia="el-GR"/>
        </w:rPr>
        <w:t xml:space="preserve"> </w:t>
      </w:r>
      <w:r w:rsidR="00041464" w:rsidRPr="00041464">
        <w:rPr>
          <w:rFonts w:ascii="Palatino Linotype" w:hAnsi="Palatino Linotype" w:cstheme="minorHAnsi"/>
          <w:color w:val="000000"/>
          <w:lang w:eastAsia="el-GR"/>
        </w:rPr>
        <w:t xml:space="preserve">της ημεδαπής </w:t>
      </w:r>
      <w:r w:rsidR="005C50A5" w:rsidRPr="00326284">
        <w:rPr>
          <w:rFonts w:ascii="Palatino Linotype" w:hAnsi="Palatino Linotype" w:cstheme="minorHAnsi"/>
          <w:color w:val="000000"/>
          <w:lang w:eastAsia="el-GR"/>
        </w:rPr>
        <w:t>του αντίστοιχου αναγνωρισμένου τμήματος της αλλοδαπής</w:t>
      </w:r>
      <w:r w:rsidR="008072DE" w:rsidRPr="008072DE">
        <w:rPr>
          <w:rFonts w:ascii="Palatino Linotype" w:hAnsi="Palatino Linotype" w:cstheme="minorHAnsi"/>
          <w:color w:val="000000"/>
          <w:lang w:eastAsia="el-GR"/>
        </w:rPr>
        <w:t>.</w:t>
      </w:r>
    </w:p>
    <w:p w14:paraId="105327A6" w14:textId="2AEC993E" w:rsidR="00B026CA" w:rsidRPr="00B026CA" w:rsidRDefault="00B026CA" w:rsidP="00041464">
      <w:pPr>
        <w:autoSpaceDE w:val="0"/>
        <w:autoSpaceDN w:val="0"/>
        <w:adjustRightInd w:val="0"/>
        <w:spacing w:after="120" w:line="240" w:lineRule="auto"/>
        <w:jc w:val="both"/>
        <w:rPr>
          <w:rFonts w:ascii="Palatino Linotype" w:hAnsi="Palatino Linotype" w:cstheme="minorHAnsi"/>
          <w:color w:val="000000"/>
          <w:lang w:eastAsia="el-GR"/>
        </w:rPr>
      </w:pPr>
      <w:r w:rsidRPr="005A5FA8">
        <w:rPr>
          <w:rFonts w:ascii="Palatino Linotype" w:hAnsi="Palatino Linotype" w:cstheme="minorHAnsi"/>
          <w:color w:val="000000"/>
          <w:lang w:eastAsia="el-GR"/>
        </w:rPr>
        <w:t>Β)</w:t>
      </w:r>
      <w:r w:rsidRPr="005A5FA8">
        <w:t xml:space="preserve"> </w:t>
      </w:r>
      <w:r w:rsidR="007034BE" w:rsidRPr="00274A91">
        <w:rPr>
          <w:rFonts w:ascii="Palatino Linotype" w:hAnsi="Palatino Linotype" w:cstheme="minorHAnsi"/>
          <w:color w:val="000000"/>
          <w:lang w:eastAsia="el-GR"/>
        </w:rPr>
        <w:t xml:space="preserve">Πιστοποιημένη καλή γνώση της Αγγλικής γλώσσας (επιπέδου </w:t>
      </w:r>
      <w:r w:rsidR="007034BE">
        <w:rPr>
          <w:rFonts w:ascii="Palatino Linotype" w:hAnsi="Palatino Linotype" w:cstheme="minorHAnsi"/>
          <w:color w:val="000000"/>
          <w:lang w:eastAsia="el-GR"/>
        </w:rPr>
        <w:t>Β</w:t>
      </w:r>
      <w:r w:rsidR="007034BE" w:rsidRPr="00274A91">
        <w:rPr>
          <w:rFonts w:ascii="Palatino Linotype" w:hAnsi="Palatino Linotype" w:cstheme="minorHAnsi"/>
          <w:color w:val="000000"/>
          <w:lang w:eastAsia="el-GR"/>
        </w:rPr>
        <w:t>2)</w:t>
      </w:r>
      <w:r w:rsidR="007034BE">
        <w:rPr>
          <w:rFonts w:ascii="Palatino Linotype" w:hAnsi="Palatino Linotype" w:cstheme="minorHAnsi"/>
          <w:color w:val="000000"/>
          <w:lang w:eastAsia="el-GR"/>
        </w:rPr>
        <w:t>.</w:t>
      </w:r>
    </w:p>
    <w:p w14:paraId="773CDF35" w14:textId="0C90C679" w:rsidR="00180745" w:rsidRDefault="00B026CA" w:rsidP="00A2222C">
      <w:pPr>
        <w:autoSpaceDE w:val="0"/>
        <w:autoSpaceDN w:val="0"/>
        <w:adjustRightInd w:val="0"/>
        <w:spacing w:after="120" w:line="240" w:lineRule="auto"/>
        <w:jc w:val="both"/>
        <w:rPr>
          <w:rFonts w:ascii="Palatino Linotype" w:hAnsi="Palatino Linotype" w:cstheme="minorHAnsi"/>
          <w:color w:val="000000"/>
          <w:lang w:eastAsia="el-GR"/>
        </w:rPr>
      </w:pPr>
      <w:r>
        <w:rPr>
          <w:rFonts w:ascii="Palatino Linotype" w:hAnsi="Palatino Linotype" w:cstheme="minorHAnsi"/>
          <w:color w:val="000000"/>
          <w:lang w:eastAsia="el-GR"/>
        </w:rPr>
        <w:t>Γ</w:t>
      </w:r>
      <w:r w:rsidR="00F60C7C" w:rsidRPr="00F60C7C">
        <w:rPr>
          <w:rFonts w:ascii="Palatino Linotype" w:hAnsi="Palatino Linotype" w:cstheme="minorHAnsi"/>
          <w:color w:val="000000"/>
          <w:lang w:eastAsia="el-GR"/>
        </w:rPr>
        <w:t xml:space="preserve">) </w:t>
      </w:r>
      <w:r w:rsidR="007C5013">
        <w:rPr>
          <w:rFonts w:ascii="Palatino Linotype" w:hAnsi="Palatino Linotype" w:cstheme="minorHAnsi"/>
          <w:color w:val="000000"/>
          <w:lang w:eastAsia="el-GR"/>
        </w:rPr>
        <w:t>Ε</w:t>
      </w:r>
      <w:r w:rsidR="007C5013" w:rsidRPr="007C5013">
        <w:rPr>
          <w:rFonts w:ascii="Palatino Linotype" w:hAnsi="Palatino Linotype" w:cstheme="minorHAnsi"/>
          <w:color w:val="000000"/>
          <w:lang w:eastAsia="el-GR"/>
        </w:rPr>
        <w:t>μπειρία τουλάχιστον δύο (2) ετών στο Δραματικό ή στο Θεατρικό Παιχνίδι</w:t>
      </w:r>
    </w:p>
    <w:p w14:paraId="7E427ACC" w14:textId="46678B71" w:rsidR="007034BE" w:rsidRPr="007C5013" w:rsidRDefault="007034BE" w:rsidP="00CC4EBB">
      <w:pPr>
        <w:autoSpaceDE w:val="0"/>
        <w:autoSpaceDN w:val="0"/>
        <w:adjustRightInd w:val="0"/>
        <w:spacing w:after="120" w:line="240" w:lineRule="auto"/>
        <w:jc w:val="both"/>
        <w:rPr>
          <w:rFonts w:ascii="Palatino Linotype" w:hAnsi="Palatino Linotype" w:cstheme="minorHAnsi"/>
          <w:color w:val="000000"/>
          <w:lang w:eastAsia="el-GR"/>
        </w:rPr>
      </w:pPr>
      <w:r>
        <w:rPr>
          <w:rFonts w:ascii="Palatino Linotype" w:hAnsi="Palatino Linotype" w:cstheme="minorHAnsi"/>
          <w:color w:val="000000"/>
          <w:lang w:eastAsia="el-GR"/>
        </w:rPr>
        <w:t xml:space="preserve">Δ) Θα εκτιμηθεί </w:t>
      </w:r>
      <w:r w:rsidR="00CC4EBB" w:rsidRPr="00CC4EBB">
        <w:rPr>
          <w:rFonts w:ascii="Palatino Linotype" w:hAnsi="Palatino Linotype" w:cstheme="minorHAnsi"/>
          <w:color w:val="000000"/>
          <w:lang w:eastAsia="el-GR"/>
        </w:rPr>
        <w:t xml:space="preserve">η γνώση Μουσικοκινητικής Αγωγής, διδασκαλίας Εικαστικών Τεχνών και Μουσειακής Αγωγής καθώς και η δυνατότητα σχεδιασμού και υλοποίησης αντίστοιχων προγραμμάτων σε ομάδες ενηλίκων. </w:t>
      </w:r>
    </w:p>
    <w:p w14:paraId="47DEF0F6" w14:textId="6CA44C74" w:rsidR="00274A91" w:rsidRPr="00274A91" w:rsidRDefault="007034BE" w:rsidP="00041464">
      <w:pPr>
        <w:autoSpaceDE w:val="0"/>
        <w:autoSpaceDN w:val="0"/>
        <w:adjustRightInd w:val="0"/>
        <w:spacing w:after="120" w:line="240" w:lineRule="auto"/>
        <w:jc w:val="both"/>
        <w:rPr>
          <w:rFonts w:ascii="Palatino Linotype" w:hAnsi="Palatino Linotype" w:cstheme="minorHAnsi"/>
          <w:color w:val="000000"/>
          <w:lang w:eastAsia="el-GR"/>
        </w:rPr>
      </w:pPr>
      <w:r>
        <w:rPr>
          <w:rFonts w:ascii="Palatino Linotype" w:hAnsi="Palatino Linotype" w:cstheme="minorHAnsi"/>
          <w:color w:val="000000"/>
          <w:lang w:eastAsia="el-GR"/>
        </w:rPr>
        <w:t>Ε</w:t>
      </w:r>
      <w:r w:rsidR="00274A91" w:rsidRPr="00274A91">
        <w:rPr>
          <w:rFonts w:ascii="Palatino Linotype" w:hAnsi="Palatino Linotype" w:cstheme="minorHAnsi"/>
          <w:color w:val="000000"/>
          <w:lang w:eastAsia="el-GR"/>
        </w:rPr>
        <w:t xml:space="preserve">) </w:t>
      </w:r>
      <w:r>
        <w:rPr>
          <w:rFonts w:ascii="Palatino Linotype" w:hAnsi="Palatino Linotype" w:cstheme="minorHAnsi"/>
          <w:color w:val="000000"/>
          <w:lang w:eastAsia="el-GR"/>
        </w:rPr>
        <w:t xml:space="preserve">Ευχέρεια χρήσης </w:t>
      </w:r>
      <w:r w:rsidRPr="00274A91">
        <w:rPr>
          <w:rFonts w:ascii="Palatino Linotype" w:hAnsi="Palatino Linotype" w:cstheme="minorHAnsi"/>
          <w:color w:val="000000"/>
          <w:lang w:eastAsia="el-GR"/>
        </w:rPr>
        <w:t>Η/Υ</w:t>
      </w:r>
    </w:p>
    <w:p w14:paraId="35F5B6C1" w14:textId="77777777" w:rsidR="00A3783E" w:rsidRDefault="00A3783E" w:rsidP="00C72FD2">
      <w:pPr>
        <w:autoSpaceDE w:val="0"/>
        <w:autoSpaceDN w:val="0"/>
        <w:adjustRightInd w:val="0"/>
        <w:spacing w:after="120" w:line="240" w:lineRule="auto"/>
        <w:jc w:val="both"/>
        <w:rPr>
          <w:rFonts w:ascii="Palatino Linotype" w:hAnsi="Palatino Linotype" w:cstheme="minorHAnsi"/>
          <w:color w:val="000000"/>
          <w:lang w:eastAsia="el-GR"/>
        </w:rPr>
      </w:pPr>
    </w:p>
    <w:p w14:paraId="3A22FD91" w14:textId="6B6683E2" w:rsidR="00A3783E" w:rsidRDefault="00A3783E" w:rsidP="00C72FD2">
      <w:pPr>
        <w:autoSpaceDE w:val="0"/>
        <w:autoSpaceDN w:val="0"/>
        <w:adjustRightInd w:val="0"/>
        <w:spacing w:after="120" w:line="240" w:lineRule="auto"/>
        <w:jc w:val="both"/>
        <w:rPr>
          <w:rFonts w:ascii="Palatino Linotype" w:hAnsi="Palatino Linotype" w:cstheme="minorHAnsi"/>
          <w:color w:val="000000"/>
          <w:lang w:eastAsia="el-GR"/>
        </w:rPr>
      </w:pPr>
    </w:p>
    <w:p w14:paraId="56DE57A2" w14:textId="77777777" w:rsidR="00A3783E" w:rsidRPr="00F60C7C" w:rsidRDefault="00A3783E" w:rsidP="00C72FD2">
      <w:pPr>
        <w:autoSpaceDE w:val="0"/>
        <w:autoSpaceDN w:val="0"/>
        <w:adjustRightInd w:val="0"/>
        <w:spacing w:after="120" w:line="240" w:lineRule="auto"/>
        <w:jc w:val="both"/>
        <w:rPr>
          <w:rFonts w:ascii="Palatino Linotype" w:hAnsi="Palatino Linotype" w:cstheme="minorHAnsi"/>
          <w:color w:val="000000"/>
          <w:lang w:eastAsia="el-GR"/>
        </w:rPr>
      </w:pPr>
    </w:p>
    <w:p w14:paraId="5A1AEC3A" w14:textId="77777777" w:rsidR="005A5FA8" w:rsidRDefault="005A5FA8" w:rsidP="00780377">
      <w:pPr>
        <w:autoSpaceDE w:val="0"/>
        <w:autoSpaceDN w:val="0"/>
        <w:adjustRightInd w:val="0"/>
        <w:spacing w:after="120" w:line="240" w:lineRule="auto"/>
        <w:jc w:val="both"/>
        <w:rPr>
          <w:rFonts w:ascii="Palatino Linotype" w:hAnsi="Palatino Linotype" w:cstheme="minorHAnsi"/>
          <w:b/>
          <w:bCs/>
          <w:color w:val="000000"/>
          <w:lang w:eastAsia="el-GR"/>
        </w:rPr>
      </w:pPr>
    </w:p>
    <w:p w14:paraId="36150ADE" w14:textId="523F1BD0" w:rsidR="00780377" w:rsidRPr="0068295D" w:rsidRDefault="00780377" w:rsidP="00780377">
      <w:pPr>
        <w:autoSpaceDE w:val="0"/>
        <w:autoSpaceDN w:val="0"/>
        <w:adjustRightInd w:val="0"/>
        <w:spacing w:after="120" w:line="240" w:lineRule="auto"/>
        <w:jc w:val="both"/>
        <w:rPr>
          <w:rFonts w:ascii="Palatino Linotype" w:hAnsi="Palatino Linotype" w:cstheme="minorHAnsi"/>
          <w:b/>
          <w:bCs/>
          <w:color w:val="000000"/>
          <w:lang w:eastAsia="el-GR"/>
        </w:rPr>
      </w:pPr>
      <w:r w:rsidRPr="00372228">
        <w:rPr>
          <w:rFonts w:ascii="Palatino Linotype" w:hAnsi="Palatino Linotype" w:cstheme="minorHAnsi"/>
          <w:b/>
          <w:bCs/>
          <w:color w:val="000000"/>
          <w:lang w:eastAsia="el-GR"/>
        </w:rPr>
        <w:t>ΠΡΟΥΠΟΘΕΣΕΙΣ</w:t>
      </w:r>
    </w:p>
    <w:p w14:paraId="604EAF67" w14:textId="77777777" w:rsidR="00780377" w:rsidRPr="00372228" w:rsidRDefault="00780377" w:rsidP="00780377">
      <w:pPr>
        <w:autoSpaceDE w:val="0"/>
        <w:autoSpaceDN w:val="0"/>
        <w:adjustRightInd w:val="0"/>
        <w:spacing w:after="120" w:line="240" w:lineRule="auto"/>
        <w:jc w:val="both"/>
        <w:rPr>
          <w:rFonts w:ascii="Palatino Linotype" w:hAnsi="Palatino Linotype" w:cstheme="minorHAnsi"/>
          <w:color w:val="000000"/>
          <w:lang w:eastAsia="el-GR"/>
        </w:rPr>
      </w:pPr>
      <w:r w:rsidRPr="00372228">
        <w:rPr>
          <w:rFonts w:ascii="Palatino Linotype" w:hAnsi="Palatino Linotype" w:cstheme="minorHAnsi"/>
          <w:color w:val="000000"/>
          <w:lang w:eastAsia="el-GR"/>
        </w:rPr>
        <w:t>Οι υποψήφιοι θα πρέπει να έχουν:</w:t>
      </w:r>
    </w:p>
    <w:p w14:paraId="45ABEA91" w14:textId="77777777" w:rsidR="00780377" w:rsidRPr="00BE6CDA" w:rsidRDefault="00780377" w:rsidP="00BE6CDA">
      <w:pPr>
        <w:pStyle w:val="ListParagraph"/>
        <w:numPr>
          <w:ilvl w:val="0"/>
          <w:numId w:val="42"/>
        </w:numPr>
        <w:autoSpaceDE w:val="0"/>
        <w:autoSpaceDN w:val="0"/>
        <w:adjustRightInd w:val="0"/>
        <w:spacing w:after="120" w:line="240" w:lineRule="auto"/>
        <w:jc w:val="both"/>
        <w:rPr>
          <w:rFonts w:ascii="Palatino Linotype" w:hAnsi="Palatino Linotype" w:cstheme="minorHAnsi"/>
          <w:color w:val="000000"/>
          <w:lang w:eastAsia="el-GR"/>
        </w:rPr>
      </w:pPr>
      <w:r w:rsidRPr="005B49EF">
        <w:rPr>
          <w:rFonts w:ascii="Palatino Linotype" w:hAnsi="Palatino Linotype" w:cstheme="minorHAnsi"/>
          <w:color w:val="000000"/>
          <w:lang w:eastAsia="el-GR"/>
        </w:rPr>
        <w:t>Την Ελληνική ιθαγένεια ή ιθαγένεια κράτους – μέλους της Ευρωπαϊκής</w:t>
      </w:r>
      <w:r w:rsidR="0065770C">
        <w:rPr>
          <w:rFonts w:ascii="Palatino Linotype" w:hAnsi="Palatino Linotype" w:cstheme="minorHAnsi"/>
          <w:color w:val="000000"/>
          <w:lang w:eastAsia="el-GR"/>
        </w:rPr>
        <w:t xml:space="preserve"> </w:t>
      </w:r>
      <w:r w:rsidRPr="00BE6CDA">
        <w:rPr>
          <w:rFonts w:ascii="Palatino Linotype" w:hAnsi="Palatino Linotype" w:cstheme="minorHAnsi"/>
          <w:color w:val="000000"/>
          <w:lang w:eastAsia="el-GR"/>
        </w:rPr>
        <w:t xml:space="preserve">Ένωσης. Εφόσον ο υποψήφιος έχει ιθαγένεια κράτους – μέλους </w:t>
      </w:r>
      <w:r w:rsidR="00BE6CDA" w:rsidRPr="00BE6CDA">
        <w:rPr>
          <w:rFonts w:ascii="Palatino Linotype" w:hAnsi="Palatino Linotype" w:cstheme="minorHAnsi"/>
          <w:color w:val="000000"/>
          <w:lang w:eastAsia="el-GR"/>
        </w:rPr>
        <w:t xml:space="preserve">της </w:t>
      </w:r>
      <w:r w:rsidRPr="00BE6CDA">
        <w:rPr>
          <w:rFonts w:ascii="Palatino Linotype" w:hAnsi="Palatino Linotype" w:cstheme="minorHAnsi"/>
          <w:color w:val="000000"/>
          <w:lang w:eastAsia="el-GR"/>
        </w:rPr>
        <w:t>Ευρωπαϊκής Ένωσης, πρέπει απαραίτητα να γνωρίζει την ελληνική γλώσσα</w:t>
      </w:r>
      <w:r w:rsidR="0065770C">
        <w:rPr>
          <w:rFonts w:ascii="Palatino Linotype" w:hAnsi="Palatino Linotype" w:cstheme="minorHAnsi"/>
          <w:color w:val="000000"/>
          <w:lang w:eastAsia="el-GR"/>
        </w:rPr>
        <w:t xml:space="preserve"> </w:t>
      </w:r>
      <w:r w:rsidRPr="00BE6CDA">
        <w:rPr>
          <w:rFonts w:ascii="Palatino Linotype" w:hAnsi="Palatino Linotype" w:cstheme="minorHAnsi"/>
          <w:color w:val="000000"/>
          <w:lang w:eastAsia="el-GR"/>
        </w:rPr>
        <w:t>στο επίπεδο που προσδιορίζεται και διαπιστώνεται σύμφωνα με την παρ. 4του άρθρου 28 του Π.Δ. 50/2001 9 ΦΕΚ Α39, όπως έχει τροποποιηθεί και ισχύει</w:t>
      </w:r>
      <w:r w:rsidR="0065770C">
        <w:rPr>
          <w:rFonts w:ascii="Palatino Linotype" w:hAnsi="Palatino Linotype" w:cstheme="minorHAnsi"/>
          <w:color w:val="000000"/>
          <w:lang w:eastAsia="el-GR"/>
        </w:rPr>
        <w:t xml:space="preserve"> </w:t>
      </w:r>
      <w:r w:rsidRPr="00BE6CDA">
        <w:rPr>
          <w:rFonts w:ascii="Palatino Linotype" w:hAnsi="Palatino Linotype" w:cstheme="minorHAnsi"/>
          <w:color w:val="000000"/>
          <w:lang w:eastAsia="el-GR"/>
        </w:rPr>
        <w:t>κάθε φορά.</w:t>
      </w:r>
    </w:p>
    <w:p w14:paraId="6F52A8F2" w14:textId="77777777" w:rsidR="005B49EF" w:rsidRPr="00BE6CDA" w:rsidRDefault="00780377" w:rsidP="00BE6CDA">
      <w:pPr>
        <w:pStyle w:val="ListParagraph"/>
        <w:numPr>
          <w:ilvl w:val="0"/>
          <w:numId w:val="42"/>
        </w:numPr>
        <w:autoSpaceDE w:val="0"/>
        <w:autoSpaceDN w:val="0"/>
        <w:adjustRightInd w:val="0"/>
        <w:spacing w:after="120" w:line="240" w:lineRule="auto"/>
        <w:jc w:val="both"/>
        <w:rPr>
          <w:rFonts w:ascii="Palatino Linotype" w:hAnsi="Palatino Linotype" w:cstheme="minorHAnsi"/>
          <w:color w:val="000000"/>
          <w:lang w:eastAsia="el-GR"/>
        </w:rPr>
      </w:pPr>
      <w:r w:rsidRPr="005B49EF">
        <w:rPr>
          <w:rFonts w:ascii="Palatino Linotype" w:hAnsi="Palatino Linotype" w:cstheme="minorHAnsi"/>
          <w:color w:val="000000"/>
          <w:lang w:eastAsia="el-GR"/>
        </w:rPr>
        <w:t>Εκπληρώσει (αφορά τους άνδρες) τις στρατιωτικές τους υποχρεώσεις ή να</w:t>
      </w:r>
      <w:r w:rsidR="00980143">
        <w:rPr>
          <w:rFonts w:ascii="Palatino Linotype" w:hAnsi="Palatino Linotype" w:cstheme="minorHAnsi"/>
          <w:color w:val="000000"/>
          <w:lang w:eastAsia="el-GR"/>
        </w:rPr>
        <w:t xml:space="preserve"> </w:t>
      </w:r>
      <w:r w:rsidRPr="00BE6CDA">
        <w:rPr>
          <w:rFonts w:ascii="Palatino Linotype" w:hAnsi="Palatino Linotype" w:cstheme="minorHAnsi"/>
          <w:color w:val="000000"/>
          <w:lang w:eastAsia="el-GR"/>
        </w:rPr>
        <w:t>έχουν απαλλαγεί νόμιμα από αυτές, ή εφόσον έχουν αναγνωρισθεί ως</w:t>
      </w:r>
      <w:r w:rsidR="00980143">
        <w:rPr>
          <w:rFonts w:ascii="Palatino Linotype" w:hAnsi="Palatino Linotype" w:cstheme="minorHAnsi"/>
          <w:color w:val="000000"/>
          <w:lang w:eastAsia="el-GR"/>
        </w:rPr>
        <w:t xml:space="preserve"> </w:t>
      </w:r>
      <w:r w:rsidRPr="00BE6CDA">
        <w:rPr>
          <w:rFonts w:ascii="Palatino Linotype" w:hAnsi="Palatino Linotype" w:cstheme="minorHAnsi"/>
          <w:color w:val="000000"/>
          <w:lang w:eastAsia="el-GR"/>
        </w:rPr>
        <w:t>αντιρρησίες συνείδησης, να έχουν εκπληρώσει, σύμφωνα με τις ειδικές</w:t>
      </w:r>
      <w:r w:rsidR="00980143">
        <w:rPr>
          <w:rFonts w:ascii="Palatino Linotype" w:hAnsi="Palatino Linotype" w:cstheme="minorHAnsi"/>
          <w:color w:val="000000"/>
          <w:lang w:eastAsia="el-GR"/>
        </w:rPr>
        <w:t xml:space="preserve"> </w:t>
      </w:r>
      <w:r w:rsidRPr="00BE6CDA">
        <w:rPr>
          <w:rFonts w:ascii="Palatino Linotype" w:hAnsi="Palatino Linotype" w:cstheme="minorHAnsi"/>
          <w:color w:val="000000"/>
          <w:lang w:eastAsia="el-GR"/>
        </w:rPr>
        <w:t>διατάξεις της στρατολογικής νομοθεσίας, άοπλη θητεία ή εναλλακτική</w:t>
      </w:r>
      <w:r w:rsidR="00980143">
        <w:rPr>
          <w:rFonts w:ascii="Palatino Linotype" w:hAnsi="Palatino Linotype" w:cstheme="minorHAnsi"/>
          <w:color w:val="000000"/>
          <w:lang w:eastAsia="el-GR"/>
        </w:rPr>
        <w:t xml:space="preserve"> </w:t>
      </w:r>
      <w:r w:rsidRPr="00BE6CDA">
        <w:rPr>
          <w:rFonts w:ascii="Palatino Linotype" w:hAnsi="Palatino Linotype" w:cstheme="minorHAnsi"/>
          <w:color w:val="000000"/>
          <w:lang w:eastAsia="el-GR"/>
        </w:rPr>
        <w:t>πολιτική κοινωνική υπηρεσία.</w:t>
      </w:r>
    </w:p>
    <w:p w14:paraId="512837CF" w14:textId="77777777" w:rsidR="005B49EF" w:rsidRPr="005B49EF" w:rsidRDefault="005B49EF" w:rsidP="005B49EF">
      <w:pPr>
        <w:pStyle w:val="ListParagraph"/>
        <w:numPr>
          <w:ilvl w:val="0"/>
          <w:numId w:val="42"/>
        </w:numPr>
        <w:autoSpaceDE w:val="0"/>
        <w:autoSpaceDN w:val="0"/>
        <w:adjustRightInd w:val="0"/>
        <w:spacing w:after="120" w:line="240" w:lineRule="auto"/>
        <w:jc w:val="both"/>
        <w:rPr>
          <w:rFonts w:ascii="Palatino Linotype" w:hAnsi="Palatino Linotype" w:cstheme="minorHAnsi"/>
          <w:color w:val="000000"/>
          <w:lang w:eastAsia="el-GR"/>
        </w:rPr>
      </w:pPr>
      <w:r w:rsidRPr="005B49EF">
        <w:rPr>
          <w:rFonts w:ascii="Palatino Linotype" w:hAnsi="Palatino Linotype" w:cs="Calibri"/>
        </w:rPr>
        <w:t xml:space="preserve">Τα πτυχία που χορηγούνται από εκπαιδευτικά ιδρύματα της αλλοδαπής γίνονται δεκτά, εφόσον έχουν αναγνώριση ακαδημαϊκής ισοτιμίας και αντιστοιχίας από τον Διεπιστημονικό Οργανισμό Αναγνώρισης Τίτλων Ακαδημαϊκών και Πληροφόρησης (Δ.Ο.Α.Τ.Α.Π.), σύμφωνα με τις διατάξεις του ν. 3328/2005 (Α΄80) ή απόφαση αναγνώρισης επαγγελματικών προσόντων βάσει του </w:t>
      </w:r>
      <w:proofErr w:type="spellStart"/>
      <w:r w:rsidRPr="005B49EF">
        <w:rPr>
          <w:rFonts w:ascii="Palatino Linotype" w:hAnsi="Palatino Linotype" w:cs="Calibri"/>
        </w:rPr>
        <w:t>π.δ.</w:t>
      </w:r>
      <w:proofErr w:type="spellEnd"/>
      <w:r w:rsidRPr="005B49EF">
        <w:rPr>
          <w:rFonts w:ascii="Palatino Linotype" w:hAnsi="Palatino Linotype" w:cs="Calibri"/>
        </w:rPr>
        <w:t xml:space="preserve"> 38/2010 (Α΄78) ή απόφαση </w:t>
      </w:r>
      <w:r w:rsidRPr="005B49EF">
        <w:rPr>
          <w:rFonts w:ascii="Palatino Linotype" w:hAnsi="Palatino Linotype" w:cs="Calibri"/>
        </w:rPr>
        <w:lastRenderedPageBreak/>
        <w:t>αναγνώρισης επαγγελματικής ισοδυναμίας τίτλου σπουδών τριτοβάθμιας εκπαίδευσης με συναφή τίτλο σπουδών για κλάδο εκπαιδευτικού</w:t>
      </w:r>
      <w:r>
        <w:rPr>
          <w:rFonts w:ascii="Palatino Linotype" w:hAnsi="Palatino Linotype" w:cs="Calibri"/>
        </w:rPr>
        <w:t>.</w:t>
      </w:r>
    </w:p>
    <w:p w14:paraId="3E2C5A44" w14:textId="3AA76795" w:rsidR="00A2312C" w:rsidRPr="00A2312C" w:rsidRDefault="005B49EF" w:rsidP="00A2312C">
      <w:pPr>
        <w:pStyle w:val="ListParagraph"/>
        <w:numPr>
          <w:ilvl w:val="0"/>
          <w:numId w:val="42"/>
        </w:numPr>
        <w:autoSpaceDE w:val="0"/>
        <w:autoSpaceDN w:val="0"/>
        <w:adjustRightInd w:val="0"/>
        <w:spacing w:after="120" w:line="240" w:lineRule="auto"/>
        <w:jc w:val="both"/>
        <w:rPr>
          <w:rFonts w:ascii="Palatino Linotype" w:hAnsi="Palatino Linotype" w:cs="Calibri"/>
        </w:rPr>
      </w:pPr>
      <w:r w:rsidRPr="005B49EF">
        <w:rPr>
          <w:rFonts w:ascii="Palatino Linotype" w:hAnsi="Palatino Linotype" w:cs="Calibri"/>
        </w:rPr>
        <w:t>Οι μεταπτυχιακοί τίτλοι σπουδών και τα διδακτορικά διπλώματα που χορηγούνται από εκπαιδευτικά ιδρύματα της αλλοδαπής γίνονται δεκτά εφόσον έχουν αναγνώριση ακαδημαϊκής ισοτιμίας από τον Δ.Ο.Α.Τ.Α.Π. ή αναγνώριση επαγγελματικής ισοδυναμίας συναφούς αντικειμένου με εκπαιδευτικό κλάδο)</w:t>
      </w:r>
    </w:p>
    <w:p w14:paraId="05EEF9F5" w14:textId="77777777" w:rsidR="00A2312C" w:rsidRDefault="00A2312C" w:rsidP="00780377">
      <w:pPr>
        <w:autoSpaceDE w:val="0"/>
        <w:autoSpaceDN w:val="0"/>
        <w:adjustRightInd w:val="0"/>
        <w:spacing w:after="120" w:line="240" w:lineRule="auto"/>
        <w:jc w:val="both"/>
        <w:rPr>
          <w:rFonts w:ascii="Palatino Linotype" w:hAnsi="Palatino Linotype" w:cstheme="minorHAnsi"/>
          <w:b/>
          <w:bCs/>
          <w:color w:val="000000"/>
          <w:lang w:eastAsia="el-GR"/>
        </w:rPr>
      </w:pPr>
    </w:p>
    <w:p w14:paraId="0E5F413D" w14:textId="5FCE3C5F" w:rsidR="00780377" w:rsidRPr="00372228" w:rsidRDefault="00780377" w:rsidP="00780377">
      <w:pPr>
        <w:autoSpaceDE w:val="0"/>
        <w:autoSpaceDN w:val="0"/>
        <w:adjustRightInd w:val="0"/>
        <w:spacing w:after="120" w:line="240" w:lineRule="auto"/>
        <w:jc w:val="both"/>
        <w:rPr>
          <w:rFonts w:ascii="Palatino Linotype" w:hAnsi="Palatino Linotype" w:cstheme="minorHAnsi"/>
          <w:b/>
          <w:bCs/>
          <w:color w:val="000000"/>
          <w:lang w:eastAsia="el-GR"/>
        </w:rPr>
      </w:pPr>
      <w:r w:rsidRPr="00372228">
        <w:rPr>
          <w:rFonts w:ascii="Palatino Linotype" w:hAnsi="Palatino Linotype" w:cstheme="minorHAnsi"/>
          <w:b/>
          <w:bCs/>
          <w:color w:val="000000"/>
          <w:lang w:eastAsia="el-GR"/>
        </w:rPr>
        <w:t>ΕΓΓΡΑΦΑ ΠΡΟΣ ΥΠΟΒΟΛΗ</w:t>
      </w:r>
    </w:p>
    <w:p w14:paraId="783A8C8B" w14:textId="0ECA99F3" w:rsidR="00326284" w:rsidRDefault="00780377" w:rsidP="00326284">
      <w:pPr>
        <w:autoSpaceDE w:val="0"/>
        <w:autoSpaceDN w:val="0"/>
        <w:adjustRightInd w:val="0"/>
        <w:spacing w:after="120" w:line="240" w:lineRule="auto"/>
        <w:jc w:val="both"/>
        <w:rPr>
          <w:rFonts w:ascii="Palatino Linotype" w:hAnsi="Palatino Linotype" w:cstheme="minorHAnsi"/>
          <w:color w:val="000000"/>
          <w:lang w:eastAsia="el-GR"/>
        </w:rPr>
      </w:pPr>
      <w:r w:rsidRPr="00372228">
        <w:rPr>
          <w:rFonts w:ascii="Palatino Linotype" w:hAnsi="Palatino Linotype" w:cstheme="minorHAnsi"/>
          <w:color w:val="000000"/>
          <w:lang w:eastAsia="el-GR"/>
        </w:rPr>
        <w:t>Βιογραφικό σημείωμα με πλήρη στοιχεία ταυτότητας/διαβατηρίου,</w:t>
      </w:r>
      <w:r w:rsidR="0065770C">
        <w:rPr>
          <w:rFonts w:ascii="Palatino Linotype" w:hAnsi="Palatino Linotype" w:cstheme="minorHAnsi"/>
          <w:color w:val="000000"/>
          <w:lang w:eastAsia="el-GR"/>
        </w:rPr>
        <w:t xml:space="preserve"> </w:t>
      </w:r>
      <w:r w:rsidRPr="00372228">
        <w:rPr>
          <w:rFonts w:ascii="Palatino Linotype" w:hAnsi="Palatino Linotype" w:cstheme="minorHAnsi"/>
          <w:color w:val="000000"/>
          <w:lang w:eastAsia="el-GR"/>
        </w:rPr>
        <w:t>διεύθυνση κατοικίας και τηλέφωνα επικοινωνίας</w:t>
      </w:r>
      <w:r w:rsidR="00A7070B">
        <w:rPr>
          <w:rFonts w:ascii="Palatino Linotype" w:hAnsi="Palatino Linotype" w:cstheme="minorHAnsi"/>
          <w:color w:val="000000"/>
          <w:lang w:eastAsia="el-GR"/>
        </w:rPr>
        <w:t>.</w:t>
      </w:r>
    </w:p>
    <w:p w14:paraId="0D80C4BD" w14:textId="77777777" w:rsidR="00326284" w:rsidRPr="00372228" w:rsidRDefault="00326284" w:rsidP="00326284">
      <w:pPr>
        <w:autoSpaceDE w:val="0"/>
        <w:autoSpaceDN w:val="0"/>
        <w:adjustRightInd w:val="0"/>
        <w:spacing w:after="120" w:line="240" w:lineRule="auto"/>
        <w:jc w:val="both"/>
        <w:rPr>
          <w:rFonts w:ascii="Palatino Linotype" w:hAnsi="Palatino Linotype" w:cstheme="minorHAnsi"/>
          <w:color w:val="000000"/>
          <w:lang w:eastAsia="el-GR"/>
        </w:rPr>
      </w:pPr>
    </w:p>
    <w:p w14:paraId="5C6FEFE8" w14:textId="77777777" w:rsidR="00780377" w:rsidRPr="00372228" w:rsidRDefault="00780377" w:rsidP="00780377">
      <w:pPr>
        <w:autoSpaceDE w:val="0"/>
        <w:autoSpaceDN w:val="0"/>
        <w:adjustRightInd w:val="0"/>
        <w:spacing w:after="120" w:line="240" w:lineRule="auto"/>
        <w:jc w:val="both"/>
        <w:rPr>
          <w:rFonts w:ascii="Palatino Linotype" w:hAnsi="Palatino Linotype" w:cstheme="minorHAnsi"/>
          <w:b/>
          <w:bCs/>
          <w:color w:val="000000"/>
          <w:lang w:eastAsia="el-GR"/>
        </w:rPr>
      </w:pPr>
      <w:r w:rsidRPr="00372228">
        <w:rPr>
          <w:rFonts w:ascii="Palatino Linotype" w:hAnsi="Palatino Linotype" w:cstheme="minorHAnsi"/>
          <w:b/>
          <w:bCs/>
          <w:color w:val="000000"/>
          <w:lang w:eastAsia="el-GR"/>
        </w:rPr>
        <w:t>ΔΙΑΔΙΚΑΣΙΑ ΕΠΙΛΟΓΗΣ</w:t>
      </w:r>
    </w:p>
    <w:p w14:paraId="24854A60" w14:textId="77777777" w:rsidR="00A2312C" w:rsidRDefault="00A2312C" w:rsidP="00A2312C">
      <w:pPr>
        <w:jc w:val="both"/>
        <w:rPr>
          <w:rFonts w:ascii="Palatino Linotype" w:hAnsi="Palatino Linotype" w:cstheme="minorHAnsi"/>
        </w:rPr>
      </w:pPr>
      <w:bookmarkStart w:id="0" w:name="_Hlk110599727"/>
      <w:r w:rsidRPr="00A2312C">
        <w:rPr>
          <w:rFonts w:ascii="Palatino Linotype" w:hAnsi="Palatino Linotype" w:cstheme="minorHAnsi"/>
        </w:rPr>
        <w:t xml:space="preserve">Στην επιλογή θα ακολουθηθεί η διαδικασία </w:t>
      </w:r>
    </w:p>
    <w:p w14:paraId="40611D12" w14:textId="7BBD341E" w:rsidR="00A2312C" w:rsidRPr="00A2312C" w:rsidRDefault="00A2312C" w:rsidP="00A2312C">
      <w:pPr>
        <w:jc w:val="both"/>
        <w:rPr>
          <w:rFonts w:ascii="Palatino Linotype" w:hAnsi="Palatino Linotype" w:cstheme="minorHAnsi"/>
        </w:rPr>
      </w:pPr>
      <w:r w:rsidRPr="00A2312C">
        <w:rPr>
          <w:rFonts w:ascii="Palatino Linotype" w:hAnsi="Palatino Linotype" w:cstheme="minorHAnsi"/>
        </w:rPr>
        <w:t>α. της προεπιλογής αιτήσεων και</w:t>
      </w:r>
    </w:p>
    <w:p w14:paraId="68A50138" w14:textId="77777777" w:rsidR="00A2312C" w:rsidRPr="00A2312C" w:rsidRDefault="00A2312C" w:rsidP="00A2312C">
      <w:pPr>
        <w:jc w:val="both"/>
        <w:rPr>
          <w:rFonts w:ascii="Palatino Linotype" w:hAnsi="Palatino Linotype" w:cstheme="minorHAnsi"/>
        </w:rPr>
      </w:pPr>
      <w:r w:rsidRPr="00A2312C">
        <w:rPr>
          <w:rFonts w:ascii="Palatino Linotype" w:hAnsi="Palatino Linotype" w:cstheme="minorHAnsi"/>
        </w:rPr>
        <w:t xml:space="preserve">β. των συνεντεύξεων, όπως αναλυτικά περιγράφονται στην διαδικασία επιλογής προσωπικού της ΑΠΟΣΤΟΛΗ, αναρτημένη στην ιστοσελίδα του φορέα </w:t>
      </w:r>
      <w:hyperlink r:id="rId9">
        <w:r w:rsidRPr="00A2312C">
          <w:rPr>
            <w:rStyle w:val="Hyperlink"/>
            <w:rFonts w:ascii="Palatino Linotype" w:hAnsi="Palatino Linotype" w:cstheme="minorHAnsi"/>
          </w:rPr>
          <w:t>www.mkoapostoli.gr.</w:t>
        </w:r>
      </w:hyperlink>
    </w:p>
    <w:p w14:paraId="1D2CBEB4" w14:textId="77777777" w:rsidR="00A2312C" w:rsidRPr="00A2312C" w:rsidRDefault="00A2312C" w:rsidP="00A2312C">
      <w:pPr>
        <w:jc w:val="both"/>
        <w:rPr>
          <w:rFonts w:ascii="Palatino Linotype" w:hAnsi="Palatino Linotype" w:cstheme="minorHAnsi"/>
        </w:rPr>
      </w:pPr>
      <w:r w:rsidRPr="00A2312C">
        <w:rPr>
          <w:rFonts w:ascii="Palatino Linotype" w:hAnsi="Palatino Linotype" w:cstheme="minorHAnsi"/>
        </w:rPr>
        <w:t>Επιμέρους δικαιολογητικά θα υποβληθούν όταν ζητηθούν από την ΑΠΟΣΤΟΛΗ.</w:t>
      </w:r>
    </w:p>
    <w:p w14:paraId="589CAE72" w14:textId="19A082BB" w:rsidR="00A2312C" w:rsidRPr="00A2312C" w:rsidRDefault="00A2312C" w:rsidP="00A2312C">
      <w:pPr>
        <w:jc w:val="both"/>
        <w:rPr>
          <w:rFonts w:ascii="Palatino Linotype" w:hAnsi="Palatino Linotype" w:cstheme="minorHAnsi"/>
        </w:rPr>
      </w:pPr>
      <w:r w:rsidRPr="00A2312C">
        <w:rPr>
          <w:rFonts w:ascii="Palatino Linotype" w:hAnsi="Palatino Linotype" w:cstheme="minorHAnsi"/>
        </w:rPr>
        <w:t xml:space="preserve">Η παρούσα πρόσκληση εκδήλωσης ενδιαφέροντος αναρτάται στο διαδίκτυο μέσω της ιστοσελίδας του φορέα και συναφούς με την απασχόληση ιστοσελίδα. Οι ενδιαφερόμενοι μπορούν να αποστέλλουν τα βιογραφικά τους σημειώματα μέχρι και τη λήξη της διαδικασίας εκδήλωσης ενδιαφέροντος, </w:t>
      </w:r>
      <w:r w:rsidRPr="0046299D">
        <w:rPr>
          <w:rFonts w:ascii="Palatino Linotype" w:hAnsi="Palatino Linotype" w:cstheme="minorHAnsi"/>
        </w:rPr>
        <w:t xml:space="preserve">την </w:t>
      </w:r>
      <w:r w:rsidR="00912099">
        <w:rPr>
          <w:rFonts w:ascii="Palatino Linotype" w:hAnsi="Palatino Linotype" w:cstheme="minorHAnsi"/>
        </w:rPr>
        <w:t>Κυριακή</w:t>
      </w:r>
      <w:r w:rsidR="007034BE">
        <w:rPr>
          <w:rFonts w:ascii="Palatino Linotype" w:hAnsi="Palatino Linotype" w:cstheme="minorHAnsi"/>
        </w:rPr>
        <w:t xml:space="preserve"> </w:t>
      </w:r>
      <w:r w:rsidR="0016632F">
        <w:rPr>
          <w:rFonts w:ascii="Palatino Linotype" w:hAnsi="Palatino Linotype" w:cstheme="minorHAnsi"/>
        </w:rPr>
        <w:t xml:space="preserve"> </w:t>
      </w:r>
      <w:r w:rsidR="00DE3276">
        <w:rPr>
          <w:rFonts w:ascii="Palatino Linotype" w:hAnsi="Palatino Linotype" w:cstheme="minorHAnsi"/>
        </w:rPr>
        <w:t>21</w:t>
      </w:r>
      <w:r w:rsidR="005A5FA8" w:rsidRPr="0046299D">
        <w:rPr>
          <w:rFonts w:ascii="Palatino Linotype" w:hAnsi="Palatino Linotype" w:cstheme="minorHAnsi"/>
        </w:rPr>
        <w:t xml:space="preserve"> </w:t>
      </w:r>
      <w:r w:rsidR="00912099">
        <w:rPr>
          <w:rFonts w:ascii="Palatino Linotype" w:hAnsi="Palatino Linotype" w:cstheme="minorHAnsi"/>
        </w:rPr>
        <w:t>Ιουλίου</w:t>
      </w:r>
      <w:r w:rsidR="00E00E95">
        <w:rPr>
          <w:rFonts w:ascii="Palatino Linotype" w:hAnsi="Palatino Linotype" w:cstheme="minorHAnsi"/>
        </w:rPr>
        <w:t xml:space="preserve"> </w:t>
      </w:r>
      <w:r w:rsidR="0016632F">
        <w:rPr>
          <w:rFonts w:ascii="Palatino Linotype" w:hAnsi="Palatino Linotype" w:cstheme="minorHAnsi"/>
        </w:rPr>
        <w:t xml:space="preserve"> </w:t>
      </w:r>
      <w:r w:rsidRPr="0046299D">
        <w:rPr>
          <w:rFonts w:ascii="Palatino Linotype" w:hAnsi="Palatino Linotype" w:cstheme="minorHAnsi"/>
        </w:rPr>
        <w:t>202</w:t>
      </w:r>
      <w:r w:rsidR="007034BE">
        <w:rPr>
          <w:rFonts w:ascii="Palatino Linotype" w:hAnsi="Palatino Linotype" w:cstheme="minorHAnsi"/>
        </w:rPr>
        <w:t>4</w:t>
      </w:r>
      <w:r w:rsidRPr="0046299D">
        <w:rPr>
          <w:rFonts w:ascii="Palatino Linotype" w:hAnsi="Palatino Linotype" w:cstheme="minorHAnsi"/>
        </w:rPr>
        <w:t xml:space="preserve"> </w:t>
      </w:r>
      <w:bookmarkEnd w:id="0"/>
      <w:r w:rsidR="002902EE" w:rsidRPr="002902EE">
        <w:rPr>
          <w:rFonts w:ascii="Palatino Linotype" w:hAnsi="Palatino Linotype" w:cstheme="minorHAnsi"/>
        </w:rPr>
        <w:t xml:space="preserve">στην ιστοσελίδα: </w:t>
      </w:r>
      <w:hyperlink r:id="rId10" w:history="1">
        <w:r w:rsidR="002902EE" w:rsidRPr="007418C6">
          <w:rPr>
            <w:rStyle w:val="Hyperlink"/>
            <w:rFonts w:ascii="Palatino Linotype" w:hAnsi="Palatino Linotype" w:cstheme="minorHAnsi"/>
          </w:rPr>
          <w:t>https://www.mkoapostoli.com/προσκληση-εκδηλωσησ-ενδιαφεροντοσ-γ-190</w:t>
        </w:r>
      </w:hyperlink>
      <w:r w:rsidR="002902EE">
        <w:rPr>
          <w:rFonts w:ascii="Palatino Linotype" w:hAnsi="Palatino Linotype" w:cstheme="minorHAnsi"/>
        </w:rPr>
        <w:t>.</w:t>
      </w:r>
    </w:p>
    <w:p w14:paraId="5496DAA3" w14:textId="77777777" w:rsidR="00780377" w:rsidRPr="00372228" w:rsidRDefault="00780377" w:rsidP="00780377">
      <w:pPr>
        <w:jc w:val="both"/>
        <w:rPr>
          <w:rFonts w:ascii="Palatino Linotype" w:hAnsi="Palatino Linotype" w:cstheme="minorHAnsi"/>
        </w:rPr>
      </w:pPr>
    </w:p>
    <w:sectPr w:rsidR="00780377" w:rsidRPr="00372228" w:rsidSect="00EE2F6B">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2C7C" w14:textId="77777777" w:rsidR="0045230E" w:rsidRDefault="0045230E" w:rsidP="0011781D">
      <w:pPr>
        <w:spacing w:after="0" w:line="240" w:lineRule="auto"/>
      </w:pPr>
      <w:r>
        <w:separator/>
      </w:r>
    </w:p>
  </w:endnote>
  <w:endnote w:type="continuationSeparator" w:id="0">
    <w:p w14:paraId="2C9C35D4" w14:textId="77777777" w:rsidR="0045230E" w:rsidRDefault="0045230E" w:rsidP="0011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1C12" w14:textId="6E1034C2" w:rsidR="00BE09CA" w:rsidRDefault="00BE09CA" w:rsidP="003F56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282C" w14:textId="77777777" w:rsidR="0045230E" w:rsidRDefault="0045230E" w:rsidP="0011781D">
      <w:pPr>
        <w:spacing w:after="0" w:line="240" w:lineRule="auto"/>
      </w:pPr>
      <w:r>
        <w:separator/>
      </w:r>
    </w:p>
  </w:footnote>
  <w:footnote w:type="continuationSeparator" w:id="0">
    <w:p w14:paraId="6EDD5203" w14:textId="77777777" w:rsidR="0045230E" w:rsidRDefault="0045230E" w:rsidP="00117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DDB"/>
    <w:multiLevelType w:val="hybridMultilevel"/>
    <w:tmpl w:val="6CC89F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B94F2E"/>
    <w:multiLevelType w:val="hybridMultilevel"/>
    <w:tmpl w:val="97702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967639"/>
    <w:multiLevelType w:val="hybridMultilevel"/>
    <w:tmpl w:val="09100158"/>
    <w:lvl w:ilvl="0" w:tplc="7DCA14A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2D13014"/>
    <w:multiLevelType w:val="hybridMultilevel"/>
    <w:tmpl w:val="2E1C5B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3B4CBF"/>
    <w:multiLevelType w:val="hybridMultilevel"/>
    <w:tmpl w:val="048A9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B992789"/>
    <w:multiLevelType w:val="hybridMultilevel"/>
    <w:tmpl w:val="0396D7C0"/>
    <w:lvl w:ilvl="0" w:tplc="38F695C4">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0B9C0155"/>
    <w:multiLevelType w:val="hybridMultilevel"/>
    <w:tmpl w:val="608676DE"/>
    <w:lvl w:ilvl="0" w:tplc="97C6F340">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18B74FAB"/>
    <w:multiLevelType w:val="hybridMultilevel"/>
    <w:tmpl w:val="96361348"/>
    <w:lvl w:ilvl="0" w:tplc="29A03BCC">
      <w:start w:val="1"/>
      <w:numFmt w:val="decimal"/>
      <w:lvlText w:val="%1."/>
      <w:lvlJc w:val="left"/>
      <w:pPr>
        <w:ind w:left="720" w:hanging="360"/>
      </w:pPr>
      <w:rPr>
        <w:rFonts w:ascii="Arial" w:eastAsia="Calibri"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9804C5"/>
    <w:multiLevelType w:val="hybridMultilevel"/>
    <w:tmpl w:val="410E12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C17644"/>
    <w:multiLevelType w:val="hybridMultilevel"/>
    <w:tmpl w:val="E3667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505A69"/>
    <w:multiLevelType w:val="hybridMultilevel"/>
    <w:tmpl w:val="7EA02B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16B5099"/>
    <w:multiLevelType w:val="hybridMultilevel"/>
    <w:tmpl w:val="7DB05506"/>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218A58FF"/>
    <w:multiLevelType w:val="hybridMultilevel"/>
    <w:tmpl w:val="0BE8205A"/>
    <w:lvl w:ilvl="0" w:tplc="88EAF2AC">
      <w:numFmt w:val="bullet"/>
      <w:lvlText w:val=""/>
      <w:lvlJc w:val="left"/>
      <w:pPr>
        <w:ind w:left="841" w:hanging="360"/>
      </w:pPr>
      <w:rPr>
        <w:rFonts w:ascii="Symbol" w:eastAsia="Symbol" w:hAnsi="Symbol" w:cs="Symbol" w:hint="default"/>
        <w:w w:val="100"/>
        <w:sz w:val="22"/>
        <w:szCs w:val="22"/>
        <w:lang w:val="el-GR" w:eastAsia="en-US" w:bidi="ar-SA"/>
      </w:rPr>
    </w:lvl>
    <w:lvl w:ilvl="1" w:tplc="59884264">
      <w:numFmt w:val="bullet"/>
      <w:lvlText w:val="•"/>
      <w:lvlJc w:val="left"/>
      <w:pPr>
        <w:ind w:left="1674" w:hanging="360"/>
      </w:pPr>
      <w:rPr>
        <w:rFonts w:hint="default"/>
        <w:lang w:val="el-GR" w:eastAsia="en-US" w:bidi="ar-SA"/>
      </w:rPr>
    </w:lvl>
    <w:lvl w:ilvl="2" w:tplc="8B5A60AA">
      <w:numFmt w:val="bullet"/>
      <w:lvlText w:val="•"/>
      <w:lvlJc w:val="left"/>
      <w:pPr>
        <w:ind w:left="2508" w:hanging="360"/>
      </w:pPr>
      <w:rPr>
        <w:rFonts w:hint="default"/>
        <w:lang w:val="el-GR" w:eastAsia="en-US" w:bidi="ar-SA"/>
      </w:rPr>
    </w:lvl>
    <w:lvl w:ilvl="3" w:tplc="F6AE31B2">
      <w:numFmt w:val="bullet"/>
      <w:lvlText w:val="•"/>
      <w:lvlJc w:val="left"/>
      <w:pPr>
        <w:ind w:left="3343" w:hanging="360"/>
      </w:pPr>
      <w:rPr>
        <w:rFonts w:hint="default"/>
        <w:lang w:val="el-GR" w:eastAsia="en-US" w:bidi="ar-SA"/>
      </w:rPr>
    </w:lvl>
    <w:lvl w:ilvl="4" w:tplc="005AEBF6">
      <w:numFmt w:val="bullet"/>
      <w:lvlText w:val="•"/>
      <w:lvlJc w:val="left"/>
      <w:pPr>
        <w:ind w:left="4177" w:hanging="360"/>
      </w:pPr>
      <w:rPr>
        <w:rFonts w:hint="default"/>
        <w:lang w:val="el-GR" w:eastAsia="en-US" w:bidi="ar-SA"/>
      </w:rPr>
    </w:lvl>
    <w:lvl w:ilvl="5" w:tplc="F3BE53DE">
      <w:numFmt w:val="bullet"/>
      <w:lvlText w:val="•"/>
      <w:lvlJc w:val="left"/>
      <w:pPr>
        <w:ind w:left="5012" w:hanging="360"/>
      </w:pPr>
      <w:rPr>
        <w:rFonts w:hint="default"/>
        <w:lang w:val="el-GR" w:eastAsia="en-US" w:bidi="ar-SA"/>
      </w:rPr>
    </w:lvl>
    <w:lvl w:ilvl="6" w:tplc="02E0A4CC">
      <w:numFmt w:val="bullet"/>
      <w:lvlText w:val="•"/>
      <w:lvlJc w:val="left"/>
      <w:pPr>
        <w:ind w:left="5846" w:hanging="360"/>
      </w:pPr>
      <w:rPr>
        <w:rFonts w:hint="default"/>
        <w:lang w:val="el-GR" w:eastAsia="en-US" w:bidi="ar-SA"/>
      </w:rPr>
    </w:lvl>
    <w:lvl w:ilvl="7" w:tplc="A880BCE8">
      <w:numFmt w:val="bullet"/>
      <w:lvlText w:val="•"/>
      <w:lvlJc w:val="left"/>
      <w:pPr>
        <w:ind w:left="6680" w:hanging="360"/>
      </w:pPr>
      <w:rPr>
        <w:rFonts w:hint="default"/>
        <w:lang w:val="el-GR" w:eastAsia="en-US" w:bidi="ar-SA"/>
      </w:rPr>
    </w:lvl>
    <w:lvl w:ilvl="8" w:tplc="939EB38E">
      <w:numFmt w:val="bullet"/>
      <w:lvlText w:val="•"/>
      <w:lvlJc w:val="left"/>
      <w:pPr>
        <w:ind w:left="7515" w:hanging="360"/>
      </w:pPr>
      <w:rPr>
        <w:rFonts w:hint="default"/>
        <w:lang w:val="el-GR" w:eastAsia="en-US" w:bidi="ar-SA"/>
      </w:rPr>
    </w:lvl>
  </w:abstractNum>
  <w:abstractNum w:abstractNumId="13" w15:restartNumberingAfterBreak="0">
    <w:nsid w:val="251A17EF"/>
    <w:multiLevelType w:val="hybridMultilevel"/>
    <w:tmpl w:val="C9B4AE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000622"/>
    <w:multiLevelType w:val="hybridMultilevel"/>
    <w:tmpl w:val="3656D128"/>
    <w:lvl w:ilvl="0" w:tplc="BCDE4590">
      <w:start w:val="1"/>
      <w:numFmt w:val="lowerRoman"/>
      <w:lvlText w:val="%1."/>
      <w:lvlJc w:val="left"/>
      <w:pPr>
        <w:ind w:left="1260" w:hanging="72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5" w15:restartNumberingAfterBreak="0">
    <w:nsid w:val="2A0E2615"/>
    <w:multiLevelType w:val="hybridMultilevel"/>
    <w:tmpl w:val="FAE8355A"/>
    <w:lvl w:ilvl="0" w:tplc="2A1CF0EA">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2A71689F"/>
    <w:multiLevelType w:val="hybridMultilevel"/>
    <w:tmpl w:val="C22802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AF65359"/>
    <w:multiLevelType w:val="hybridMultilevel"/>
    <w:tmpl w:val="9D8C72A0"/>
    <w:lvl w:ilvl="0" w:tplc="0408001B">
      <w:start w:val="1"/>
      <w:numFmt w:val="lowerRoman"/>
      <w:lvlText w:val="%1."/>
      <w:lvlJc w:val="righ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8" w15:restartNumberingAfterBreak="0">
    <w:nsid w:val="305C0252"/>
    <w:multiLevelType w:val="hybridMultilevel"/>
    <w:tmpl w:val="89A65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DD0DF8"/>
    <w:multiLevelType w:val="hybridMultilevel"/>
    <w:tmpl w:val="D2966322"/>
    <w:lvl w:ilvl="0" w:tplc="AA04EC40">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372E1121"/>
    <w:multiLevelType w:val="hybridMultilevel"/>
    <w:tmpl w:val="FC6E8F68"/>
    <w:lvl w:ilvl="0" w:tplc="5F7C841E">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382513C6"/>
    <w:multiLevelType w:val="hybridMultilevel"/>
    <w:tmpl w:val="ACB427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C95DCD"/>
    <w:multiLevelType w:val="hybridMultilevel"/>
    <w:tmpl w:val="4E325C0C"/>
    <w:lvl w:ilvl="0" w:tplc="F63C025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3A8450A"/>
    <w:multiLevelType w:val="hybridMultilevel"/>
    <w:tmpl w:val="A8344D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FD7AB0"/>
    <w:multiLevelType w:val="hybridMultilevel"/>
    <w:tmpl w:val="D5A0F636"/>
    <w:lvl w:ilvl="0" w:tplc="8A3220B2">
      <w:start w:val="1"/>
      <w:numFmt w:val="low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459B7F5E"/>
    <w:multiLevelType w:val="hybridMultilevel"/>
    <w:tmpl w:val="D2966322"/>
    <w:lvl w:ilvl="0" w:tplc="AA04EC40">
      <w:start w:val="1"/>
      <w:numFmt w:val="lowerRoman"/>
      <w:lvlText w:val="%1."/>
      <w:lvlJc w:val="right"/>
      <w:pPr>
        <w:ind w:left="1080" w:hanging="360"/>
      </w:pPr>
      <w:rPr>
        <w:b/>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AB94F3A"/>
    <w:multiLevelType w:val="hybridMultilevel"/>
    <w:tmpl w:val="65A84BB4"/>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7" w15:restartNumberingAfterBreak="0">
    <w:nsid w:val="4C6C2372"/>
    <w:multiLevelType w:val="hybridMultilevel"/>
    <w:tmpl w:val="C1D0E08C"/>
    <w:lvl w:ilvl="0" w:tplc="987C46F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28A3E07"/>
    <w:multiLevelType w:val="hybridMultilevel"/>
    <w:tmpl w:val="09683C68"/>
    <w:lvl w:ilvl="0" w:tplc="637E386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3106316"/>
    <w:multiLevelType w:val="hybridMultilevel"/>
    <w:tmpl w:val="6C8008A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54D326B"/>
    <w:multiLevelType w:val="hybridMultilevel"/>
    <w:tmpl w:val="2430B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2E2183"/>
    <w:multiLevelType w:val="hybridMultilevel"/>
    <w:tmpl w:val="D2966322"/>
    <w:lvl w:ilvl="0" w:tplc="AA04EC40">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5ABA4A08"/>
    <w:multiLevelType w:val="hybridMultilevel"/>
    <w:tmpl w:val="D90C4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D37FE7"/>
    <w:multiLevelType w:val="hybridMultilevel"/>
    <w:tmpl w:val="E24AB30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9024A8A"/>
    <w:multiLevelType w:val="hybridMultilevel"/>
    <w:tmpl w:val="A5820B7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15:restartNumberingAfterBreak="0">
    <w:nsid w:val="69EA78AC"/>
    <w:multiLevelType w:val="hybridMultilevel"/>
    <w:tmpl w:val="4BBCF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BF434D0"/>
    <w:multiLevelType w:val="hybridMultilevel"/>
    <w:tmpl w:val="4CF0F0D4"/>
    <w:lvl w:ilvl="0" w:tplc="09EAA8FC">
      <w:start w:val="1"/>
      <w:numFmt w:val="low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15:restartNumberingAfterBreak="0">
    <w:nsid w:val="6C95541B"/>
    <w:multiLevelType w:val="hybridMultilevel"/>
    <w:tmpl w:val="CB94A5F6"/>
    <w:lvl w:ilvl="0" w:tplc="04080001">
      <w:start w:val="1"/>
      <w:numFmt w:val="bullet"/>
      <w:lvlText w:val=""/>
      <w:lvlJc w:val="left"/>
      <w:pPr>
        <w:ind w:left="1365" w:hanging="360"/>
      </w:pPr>
      <w:rPr>
        <w:rFonts w:ascii="Symbol" w:hAnsi="Symbol" w:hint="default"/>
      </w:rPr>
    </w:lvl>
    <w:lvl w:ilvl="1" w:tplc="04080003" w:tentative="1">
      <w:start w:val="1"/>
      <w:numFmt w:val="bullet"/>
      <w:lvlText w:val="o"/>
      <w:lvlJc w:val="left"/>
      <w:pPr>
        <w:ind w:left="2085" w:hanging="360"/>
      </w:pPr>
      <w:rPr>
        <w:rFonts w:ascii="Courier New" w:hAnsi="Courier New" w:cs="Courier New" w:hint="default"/>
      </w:rPr>
    </w:lvl>
    <w:lvl w:ilvl="2" w:tplc="04080005" w:tentative="1">
      <w:start w:val="1"/>
      <w:numFmt w:val="bullet"/>
      <w:lvlText w:val=""/>
      <w:lvlJc w:val="left"/>
      <w:pPr>
        <w:ind w:left="2805" w:hanging="360"/>
      </w:pPr>
      <w:rPr>
        <w:rFonts w:ascii="Wingdings" w:hAnsi="Wingdings" w:hint="default"/>
      </w:rPr>
    </w:lvl>
    <w:lvl w:ilvl="3" w:tplc="04080001" w:tentative="1">
      <w:start w:val="1"/>
      <w:numFmt w:val="bullet"/>
      <w:lvlText w:val=""/>
      <w:lvlJc w:val="left"/>
      <w:pPr>
        <w:ind w:left="3525" w:hanging="360"/>
      </w:pPr>
      <w:rPr>
        <w:rFonts w:ascii="Symbol" w:hAnsi="Symbol" w:hint="default"/>
      </w:rPr>
    </w:lvl>
    <w:lvl w:ilvl="4" w:tplc="04080003" w:tentative="1">
      <w:start w:val="1"/>
      <w:numFmt w:val="bullet"/>
      <w:lvlText w:val="o"/>
      <w:lvlJc w:val="left"/>
      <w:pPr>
        <w:ind w:left="4245" w:hanging="360"/>
      </w:pPr>
      <w:rPr>
        <w:rFonts w:ascii="Courier New" w:hAnsi="Courier New" w:cs="Courier New" w:hint="default"/>
      </w:rPr>
    </w:lvl>
    <w:lvl w:ilvl="5" w:tplc="04080005" w:tentative="1">
      <w:start w:val="1"/>
      <w:numFmt w:val="bullet"/>
      <w:lvlText w:val=""/>
      <w:lvlJc w:val="left"/>
      <w:pPr>
        <w:ind w:left="4965" w:hanging="360"/>
      </w:pPr>
      <w:rPr>
        <w:rFonts w:ascii="Wingdings" w:hAnsi="Wingdings" w:hint="default"/>
      </w:rPr>
    </w:lvl>
    <w:lvl w:ilvl="6" w:tplc="04080001" w:tentative="1">
      <w:start w:val="1"/>
      <w:numFmt w:val="bullet"/>
      <w:lvlText w:val=""/>
      <w:lvlJc w:val="left"/>
      <w:pPr>
        <w:ind w:left="5685" w:hanging="360"/>
      </w:pPr>
      <w:rPr>
        <w:rFonts w:ascii="Symbol" w:hAnsi="Symbol" w:hint="default"/>
      </w:rPr>
    </w:lvl>
    <w:lvl w:ilvl="7" w:tplc="04080003" w:tentative="1">
      <w:start w:val="1"/>
      <w:numFmt w:val="bullet"/>
      <w:lvlText w:val="o"/>
      <w:lvlJc w:val="left"/>
      <w:pPr>
        <w:ind w:left="6405" w:hanging="360"/>
      </w:pPr>
      <w:rPr>
        <w:rFonts w:ascii="Courier New" w:hAnsi="Courier New" w:cs="Courier New" w:hint="default"/>
      </w:rPr>
    </w:lvl>
    <w:lvl w:ilvl="8" w:tplc="04080005" w:tentative="1">
      <w:start w:val="1"/>
      <w:numFmt w:val="bullet"/>
      <w:lvlText w:val=""/>
      <w:lvlJc w:val="left"/>
      <w:pPr>
        <w:ind w:left="7125" w:hanging="360"/>
      </w:pPr>
      <w:rPr>
        <w:rFonts w:ascii="Wingdings" w:hAnsi="Wingdings" w:hint="default"/>
      </w:rPr>
    </w:lvl>
  </w:abstractNum>
  <w:abstractNum w:abstractNumId="38" w15:restartNumberingAfterBreak="0">
    <w:nsid w:val="6CC348C7"/>
    <w:multiLevelType w:val="hybridMultilevel"/>
    <w:tmpl w:val="697C4584"/>
    <w:lvl w:ilvl="0" w:tplc="09EAA8FC">
      <w:start w:val="1"/>
      <w:numFmt w:val="low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15:restartNumberingAfterBreak="0">
    <w:nsid w:val="6D675DC1"/>
    <w:multiLevelType w:val="hybridMultilevel"/>
    <w:tmpl w:val="0478A75C"/>
    <w:lvl w:ilvl="0" w:tplc="2CB0D500">
      <w:numFmt w:val="bullet"/>
      <w:lvlText w:val="•"/>
      <w:lvlJc w:val="left"/>
      <w:pPr>
        <w:ind w:left="720" w:hanging="360"/>
      </w:pPr>
      <w:rPr>
        <w:rFonts w:ascii="Palatino Linotype" w:eastAsia="Calibri" w:hAnsi="Palatino Linotyp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24A56CE"/>
    <w:multiLevelType w:val="hybridMultilevel"/>
    <w:tmpl w:val="6F80EB06"/>
    <w:lvl w:ilvl="0" w:tplc="AA04EC40">
      <w:start w:val="1"/>
      <w:numFmt w:val="lowerRoman"/>
      <w:lvlText w:val="%1."/>
      <w:lvlJc w:val="right"/>
      <w:pPr>
        <w:ind w:left="1080" w:hanging="360"/>
      </w:pPr>
      <w:rPr>
        <w:b/>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3A14710"/>
    <w:multiLevelType w:val="hybridMultilevel"/>
    <w:tmpl w:val="D2966322"/>
    <w:lvl w:ilvl="0" w:tplc="AA04EC40">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73E85B82"/>
    <w:multiLevelType w:val="hybridMultilevel"/>
    <w:tmpl w:val="C054FD9A"/>
    <w:lvl w:ilvl="0" w:tplc="13C0EB3A">
      <w:start w:val="1"/>
      <w:numFmt w:val="lowerRoman"/>
      <w:lvlText w:val="%1."/>
      <w:lvlJc w:val="left"/>
      <w:pPr>
        <w:ind w:left="1287" w:hanging="72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3" w15:restartNumberingAfterBreak="0">
    <w:nsid w:val="76526E0F"/>
    <w:multiLevelType w:val="hybridMultilevel"/>
    <w:tmpl w:val="BE567C66"/>
    <w:lvl w:ilvl="0" w:tplc="A84287E4">
      <w:start w:val="1"/>
      <w:numFmt w:val="low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4" w15:restartNumberingAfterBreak="0">
    <w:nsid w:val="7A8C13FC"/>
    <w:multiLevelType w:val="hybridMultilevel"/>
    <w:tmpl w:val="D0144E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BE55A13"/>
    <w:multiLevelType w:val="hybridMultilevel"/>
    <w:tmpl w:val="0EEA7322"/>
    <w:lvl w:ilvl="0" w:tplc="656A0084">
      <w:start w:val="1"/>
      <w:numFmt w:val="decimal"/>
      <w:lvlText w:val="%1."/>
      <w:lvlJc w:val="left"/>
      <w:pPr>
        <w:ind w:left="360" w:hanging="360"/>
      </w:pPr>
    </w:lvl>
    <w:lvl w:ilvl="1" w:tplc="62769F8C">
      <w:start w:val="1"/>
      <w:numFmt w:val="decimal"/>
      <w:lvlText w:val="%2."/>
      <w:lvlJc w:val="left"/>
      <w:pPr>
        <w:tabs>
          <w:tab w:val="num" w:pos="1080"/>
        </w:tabs>
        <w:ind w:left="1080" w:hanging="360"/>
      </w:pPr>
      <w:rPr>
        <w:b w:val="0"/>
        <w:sz w:val="24"/>
        <w:szCs w:val="24"/>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num w:numId="1" w16cid:durableId="166289500">
    <w:abstractNumId w:val="9"/>
  </w:num>
  <w:num w:numId="2" w16cid:durableId="2036269348">
    <w:abstractNumId w:val="10"/>
  </w:num>
  <w:num w:numId="3" w16cid:durableId="301816414">
    <w:abstractNumId w:val="41"/>
  </w:num>
  <w:num w:numId="4" w16cid:durableId="3462481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6620544">
    <w:abstractNumId w:val="7"/>
  </w:num>
  <w:num w:numId="6" w16cid:durableId="558440080">
    <w:abstractNumId w:val="29"/>
  </w:num>
  <w:num w:numId="7" w16cid:durableId="1262758971">
    <w:abstractNumId w:val="16"/>
  </w:num>
  <w:num w:numId="8" w16cid:durableId="769737711">
    <w:abstractNumId w:val="19"/>
  </w:num>
  <w:num w:numId="9" w16cid:durableId="116264302">
    <w:abstractNumId w:val="31"/>
  </w:num>
  <w:num w:numId="10" w16cid:durableId="1428235026">
    <w:abstractNumId w:val="40"/>
  </w:num>
  <w:num w:numId="11" w16cid:durableId="497309368">
    <w:abstractNumId w:val="25"/>
  </w:num>
  <w:num w:numId="12" w16cid:durableId="299656228">
    <w:abstractNumId w:val="24"/>
  </w:num>
  <w:num w:numId="13" w16cid:durableId="961499798">
    <w:abstractNumId w:val="2"/>
  </w:num>
  <w:num w:numId="14" w16cid:durableId="1517427289">
    <w:abstractNumId w:val="6"/>
  </w:num>
  <w:num w:numId="15" w16cid:durableId="304361830">
    <w:abstractNumId w:val="14"/>
  </w:num>
  <w:num w:numId="16" w16cid:durableId="1111052351">
    <w:abstractNumId w:val="42"/>
  </w:num>
  <w:num w:numId="17" w16cid:durableId="1835222122">
    <w:abstractNumId w:val="4"/>
  </w:num>
  <w:num w:numId="18" w16cid:durableId="1561212958">
    <w:abstractNumId w:val="13"/>
  </w:num>
  <w:num w:numId="19" w16cid:durableId="1440955269">
    <w:abstractNumId w:val="22"/>
  </w:num>
  <w:num w:numId="20" w16cid:durableId="1651445315">
    <w:abstractNumId w:val="27"/>
  </w:num>
  <w:num w:numId="21" w16cid:durableId="2063675170">
    <w:abstractNumId w:val="15"/>
  </w:num>
  <w:num w:numId="22" w16cid:durableId="1424106409">
    <w:abstractNumId w:val="20"/>
  </w:num>
  <w:num w:numId="23" w16cid:durableId="1424063675">
    <w:abstractNumId w:val="5"/>
  </w:num>
  <w:num w:numId="24" w16cid:durableId="1475559212">
    <w:abstractNumId w:val="28"/>
  </w:num>
  <w:num w:numId="25" w16cid:durableId="1278876681">
    <w:abstractNumId w:val="38"/>
  </w:num>
  <w:num w:numId="26" w16cid:durableId="1079867872">
    <w:abstractNumId w:val="43"/>
  </w:num>
  <w:num w:numId="27" w16cid:durableId="1328902909">
    <w:abstractNumId w:val="26"/>
  </w:num>
  <w:num w:numId="28" w16cid:durableId="33576949">
    <w:abstractNumId w:val="11"/>
  </w:num>
  <w:num w:numId="29" w16cid:durableId="1507019142">
    <w:abstractNumId w:val="17"/>
  </w:num>
  <w:num w:numId="30" w16cid:durableId="1934850091">
    <w:abstractNumId w:val="36"/>
  </w:num>
  <w:num w:numId="31" w16cid:durableId="120081565">
    <w:abstractNumId w:val="0"/>
  </w:num>
  <w:num w:numId="32" w16cid:durableId="112360075">
    <w:abstractNumId w:val="30"/>
  </w:num>
  <w:num w:numId="33" w16cid:durableId="1561405291">
    <w:abstractNumId w:val="34"/>
  </w:num>
  <w:num w:numId="34" w16cid:durableId="1921792446">
    <w:abstractNumId w:val="3"/>
  </w:num>
  <w:num w:numId="35" w16cid:durableId="1420327447">
    <w:abstractNumId w:val="37"/>
  </w:num>
  <w:num w:numId="36" w16cid:durableId="358748560">
    <w:abstractNumId w:val="35"/>
  </w:num>
  <w:num w:numId="37" w16cid:durableId="210726905">
    <w:abstractNumId w:val="33"/>
  </w:num>
  <w:num w:numId="38" w16cid:durableId="653679367">
    <w:abstractNumId w:val="8"/>
  </w:num>
  <w:num w:numId="39" w16cid:durableId="1444422593">
    <w:abstractNumId w:val="21"/>
  </w:num>
  <w:num w:numId="40" w16cid:durableId="1555775600">
    <w:abstractNumId w:val="44"/>
  </w:num>
  <w:num w:numId="41" w16cid:durableId="19841950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6037200">
    <w:abstractNumId w:val="23"/>
  </w:num>
  <w:num w:numId="43" w16cid:durableId="879055557">
    <w:abstractNumId w:val="12"/>
  </w:num>
  <w:num w:numId="44" w16cid:durableId="478111751">
    <w:abstractNumId w:val="18"/>
  </w:num>
  <w:num w:numId="45" w16cid:durableId="1408457373">
    <w:abstractNumId w:val="32"/>
  </w:num>
  <w:num w:numId="46" w16cid:durableId="1985503051">
    <w:abstractNumId w:val="1"/>
  </w:num>
  <w:num w:numId="47" w16cid:durableId="3415170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2E"/>
    <w:rsid w:val="00003B50"/>
    <w:rsid w:val="000111B5"/>
    <w:rsid w:val="00011F29"/>
    <w:rsid w:val="000148A1"/>
    <w:rsid w:val="00016F09"/>
    <w:rsid w:val="00022F46"/>
    <w:rsid w:val="000231AE"/>
    <w:rsid w:val="00024AD5"/>
    <w:rsid w:val="000300F0"/>
    <w:rsid w:val="000315BB"/>
    <w:rsid w:val="0003704A"/>
    <w:rsid w:val="00037F44"/>
    <w:rsid w:val="00041325"/>
    <w:rsid w:val="00041464"/>
    <w:rsid w:val="00043714"/>
    <w:rsid w:val="0004380C"/>
    <w:rsid w:val="0004443D"/>
    <w:rsid w:val="000453B8"/>
    <w:rsid w:val="00046F41"/>
    <w:rsid w:val="000534C8"/>
    <w:rsid w:val="000615C8"/>
    <w:rsid w:val="00061C06"/>
    <w:rsid w:val="00062445"/>
    <w:rsid w:val="000778FC"/>
    <w:rsid w:val="00083608"/>
    <w:rsid w:val="00084F56"/>
    <w:rsid w:val="000910A0"/>
    <w:rsid w:val="00091CB9"/>
    <w:rsid w:val="00094AC5"/>
    <w:rsid w:val="000A1106"/>
    <w:rsid w:val="000A172C"/>
    <w:rsid w:val="000A721D"/>
    <w:rsid w:val="000B08D9"/>
    <w:rsid w:val="000B3485"/>
    <w:rsid w:val="000B3E9F"/>
    <w:rsid w:val="000B7AEC"/>
    <w:rsid w:val="000C06C2"/>
    <w:rsid w:val="000C2405"/>
    <w:rsid w:val="000C29D0"/>
    <w:rsid w:val="000C687E"/>
    <w:rsid w:val="000C7EE8"/>
    <w:rsid w:val="000D182F"/>
    <w:rsid w:val="000E24FA"/>
    <w:rsid w:val="000E7E94"/>
    <w:rsid w:val="000F6DF4"/>
    <w:rsid w:val="000F735A"/>
    <w:rsid w:val="000F7EBD"/>
    <w:rsid w:val="00103C0B"/>
    <w:rsid w:val="0010617D"/>
    <w:rsid w:val="001133F5"/>
    <w:rsid w:val="00113EB7"/>
    <w:rsid w:val="0011781D"/>
    <w:rsid w:val="00120A97"/>
    <w:rsid w:val="0012311D"/>
    <w:rsid w:val="001365C7"/>
    <w:rsid w:val="001422BF"/>
    <w:rsid w:val="00145B06"/>
    <w:rsid w:val="00146306"/>
    <w:rsid w:val="0014779F"/>
    <w:rsid w:val="00147B49"/>
    <w:rsid w:val="00150C3D"/>
    <w:rsid w:val="0015166F"/>
    <w:rsid w:val="00153DC3"/>
    <w:rsid w:val="00160426"/>
    <w:rsid w:val="0016632F"/>
    <w:rsid w:val="0016675C"/>
    <w:rsid w:val="001772FE"/>
    <w:rsid w:val="00180745"/>
    <w:rsid w:val="001833B7"/>
    <w:rsid w:val="00183BE3"/>
    <w:rsid w:val="0019003B"/>
    <w:rsid w:val="00190D2E"/>
    <w:rsid w:val="00195DB9"/>
    <w:rsid w:val="00196367"/>
    <w:rsid w:val="00196621"/>
    <w:rsid w:val="001968CE"/>
    <w:rsid w:val="00197A69"/>
    <w:rsid w:val="001A0AF3"/>
    <w:rsid w:val="001A0FAC"/>
    <w:rsid w:val="001B09D7"/>
    <w:rsid w:val="001B1633"/>
    <w:rsid w:val="001B1744"/>
    <w:rsid w:val="001B2F36"/>
    <w:rsid w:val="001B77C0"/>
    <w:rsid w:val="001C45B4"/>
    <w:rsid w:val="001C52A0"/>
    <w:rsid w:val="001C59D0"/>
    <w:rsid w:val="001C5E92"/>
    <w:rsid w:val="001C74C3"/>
    <w:rsid w:val="001D2FF6"/>
    <w:rsid w:val="001D309F"/>
    <w:rsid w:val="001D4905"/>
    <w:rsid w:val="001D702C"/>
    <w:rsid w:val="001E1991"/>
    <w:rsid w:val="001E4CA5"/>
    <w:rsid w:val="001E75FC"/>
    <w:rsid w:val="001F4B38"/>
    <w:rsid w:val="001F76D2"/>
    <w:rsid w:val="00202ADB"/>
    <w:rsid w:val="002055C9"/>
    <w:rsid w:val="00211CA3"/>
    <w:rsid w:val="00211D4F"/>
    <w:rsid w:val="00212EB4"/>
    <w:rsid w:val="002150D5"/>
    <w:rsid w:val="002203C6"/>
    <w:rsid w:val="00222462"/>
    <w:rsid w:val="00225069"/>
    <w:rsid w:val="0022765D"/>
    <w:rsid w:val="00230CA4"/>
    <w:rsid w:val="002406E3"/>
    <w:rsid w:val="002412D3"/>
    <w:rsid w:val="00252EE8"/>
    <w:rsid w:val="002557EB"/>
    <w:rsid w:val="00256F89"/>
    <w:rsid w:val="002715D1"/>
    <w:rsid w:val="002726C3"/>
    <w:rsid w:val="00272A78"/>
    <w:rsid w:val="00273D36"/>
    <w:rsid w:val="00274A91"/>
    <w:rsid w:val="002770CB"/>
    <w:rsid w:val="00282602"/>
    <w:rsid w:val="002902EE"/>
    <w:rsid w:val="00291D3E"/>
    <w:rsid w:val="0029426E"/>
    <w:rsid w:val="00294EEC"/>
    <w:rsid w:val="00297F59"/>
    <w:rsid w:val="002A3735"/>
    <w:rsid w:val="002A3BB1"/>
    <w:rsid w:val="002A5A2A"/>
    <w:rsid w:val="002B1303"/>
    <w:rsid w:val="002B3788"/>
    <w:rsid w:val="002B3ED8"/>
    <w:rsid w:val="002B7FDC"/>
    <w:rsid w:val="002C0362"/>
    <w:rsid w:val="002D11F7"/>
    <w:rsid w:val="002D7812"/>
    <w:rsid w:val="002E06FA"/>
    <w:rsid w:val="002E0D09"/>
    <w:rsid w:val="002F1A59"/>
    <w:rsid w:val="002F3BD3"/>
    <w:rsid w:val="002F5A0D"/>
    <w:rsid w:val="002F65BF"/>
    <w:rsid w:val="002F6888"/>
    <w:rsid w:val="00302E4B"/>
    <w:rsid w:val="0030799B"/>
    <w:rsid w:val="0031373E"/>
    <w:rsid w:val="00317446"/>
    <w:rsid w:val="00326284"/>
    <w:rsid w:val="003263A6"/>
    <w:rsid w:val="003320EC"/>
    <w:rsid w:val="003409B0"/>
    <w:rsid w:val="00346EC6"/>
    <w:rsid w:val="00352E24"/>
    <w:rsid w:val="00371528"/>
    <w:rsid w:val="00372228"/>
    <w:rsid w:val="003806B3"/>
    <w:rsid w:val="0038421C"/>
    <w:rsid w:val="00390923"/>
    <w:rsid w:val="00392591"/>
    <w:rsid w:val="003935A5"/>
    <w:rsid w:val="00394807"/>
    <w:rsid w:val="003A16A2"/>
    <w:rsid w:val="003A6499"/>
    <w:rsid w:val="003B492D"/>
    <w:rsid w:val="003C1D49"/>
    <w:rsid w:val="003C3AB9"/>
    <w:rsid w:val="003C4AB7"/>
    <w:rsid w:val="003D652D"/>
    <w:rsid w:val="003E4C96"/>
    <w:rsid w:val="003E6D34"/>
    <w:rsid w:val="003F56CD"/>
    <w:rsid w:val="0040097C"/>
    <w:rsid w:val="004046E6"/>
    <w:rsid w:val="00413C10"/>
    <w:rsid w:val="00433B0C"/>
    <w:rsid w:val="00436218"/>
    <w:rsid w:val="0044758F"/>
    <w:rsid w:val="00450FFA"/>
    <w:rsid w:val="00451354"/>
    <w:rsid w:val="0045230E"/>
    <w:rsid w:val="00457490"/>
    <w:rsid w:val="0046299D"/>
    <w:rsid w:val="00462C2F"/>
    <w:rsid w:val="00470A4D"/>
    <w:rsid w:val="0047379B"/>
    <w:rsid w:val="00487443"/>
    <w:rsid w:val="004923AF"/>
    <w:rsid w:val="00492928"/>
    <w:rsid w:val="00496366"/>
    <w:rsid w:val="0049743D"/>
    <w:rsid w:val="00497816"/>
    <w:rsid w:val="004B53BD"/>
    <w:rsid w:val="004B6B6E"/>
    <w:rsid w:val="004C1602"/>
    <w:rsid w:val="004C564B"/>
    <w:rsid w:val="004C6360"/>
    <w:rsid w:val="004C720A"/>
    <w:rsid w:val="004D3EC9"/>
    <w:rsid w:val="004E01B7"/>
    <w:rsid w:val="004E1DB2"/>
    <w:rsid w:val="004E244C"/>
    <w:rsid w:val="004E4881"/>
    <w:rsid w:val="004E6C0E"/>
    <w:rsid w:val="004E7D08"/>
    <w:rsid w:val="004F62BC"/>
    <w:rsid w:val="00503106"/>
    <w:rsid w:val="00513B8A"/>
    <w:rsid w:val="005156E8"/>
    <w:rsid w:val="005159E8"/>
    <w:rsid w:val="00516C17"/>
    <w:rsid w:val="00521E8B"/>
    <w:rsid w:val="00524D3D"/>
    <w:rsid w:val="00536F67"/>
    <w:rsid w:val="00545746"/>
    <w:rsid w:val="005513DD"/>
    <w:rsid w:val="005555B8"/>
    <w:rsid w:val="005603CF"/>
    <w:rsid w:val="00564D76"/>
    <w:rsid w:val="00572AFE"/>
    <w:rsid w:val="005749B2"/>
    <w:rsid w:val="005753DB"/>
    <w:rsid w:val="00580F53"/>
    <w:rsid w:val="00585537"/>
    <w:rsid w:val="00585E50"/>
    <w:rsid w:val="00590647"/>
    <w:rsid w:val="005A31B4"/>
    <w:rsid w:val="005A5FA8"/>
    <w:rsid w:val="005B2731"/>
    <w:rsid w:val="005B49EF"/>
    <w:rsid w:val="005C48F9"/>
    <w:rsid w:val="005C4BBF"/>
    <w:rsid w:val="005C50A5"/>
    <w:rsid w:val="005C7163"/>
    <w:rsid w:val="005D25F0"/>
    <w:rsid w:val="005D6C04"/>
    <w:rsid w:val="005E0846"/>
    <w:rsid w:val="005E0E4E"/>
    <w:rsid w:val="005E41F6"/>
    <w:rsid w:val="005F2634"/>
    <w:rsid w:val="005F32DB"/>
    <w:rsid w:val="005F3830"/>
    <w:rsid w:val="005F580A"/>
    <w:rsid w:val="00615BE7"/>
    <w:rsid w:val="00631855"/>
    <w:rsid w:val="00632892"/>
    <w:rsid w:val="006367ED"/>
    <w:rsid w:val="00641CA0"/>
    <w:rsid w:val="00642272"/>
    <w:rsid w:val="0064755C"/>
    <w:rsid w:val="00656376"/>
    <w:rsid w:val="0065770C"/>
    <w:rsid w:val="00660F71"/>
    <w:rsid w:val="006621AA"/>
    <w:rsid w:val="006630B3"/>
    <w:rsid w:val="006665B3"/>
    <w:rsid w:val="006731C5"/>
    <w:rsid w:val="0068295D"/>
    <w:rsid w:val="006905E9"/>
    <w:rsid w:val="00691B7C"/>
    <w:rsid w:val="00697781"/>
    <w:rsid w:val="006B0636"/>
    <w:rsid w:val="006B2CF3"/>
    <w:rsid w:val="006B3976"/>
    <w:rsid w:val="006C010A"/>
    <w:rsid w:val="006D0614"/>
    <w:rsid w:val="006D1435"/>
    <w:rsid w:val="006D7A2B"/>
    <w:rsid w:val="006E0739"/>
    <w:rsid w:val="006E3CDE"/>
    <w:rsid w:val="006F0131"/>
    <w:rsid w:val="006F117C"/>
    <w:rsid w:val="006F6981"/>
    <w:rsid w:val="007014EF"/>
    <w:rsid w:val="007034BE"/>
    <w:rsid w:val="00705652"/>
    <w:rsid w:val="00707F36"/>
    <w:rsid w:val="00711859"/>
    <w:rsid w:val="00712155"/>
    <w:rsid w:val="007128ED"/>
    <w:rsid w:val="0071381A"/>
    <w:rsid w:val="00715863"/>
    <w:rsid w:val="00715887"/>
    <w:rsid w:val="00715DF1"/>
    <w:rsid w:val="007172F9"/>
    <w:rsid w:val="00717537"/>
    <w:rsid w:val="0072232B"/>
    <w:rsid w:val="007270C7"/>
    <w:rsid w:val="00736A38"/>
    <w:rsid w:val="007408E2"/>
    <w:rsid w:val="0074254B"/>
    <w:rsid w:val="00746A88"/>
    <w:rsid w:val="00753A06"/>
    <w:rsid w:val="00761C5C"/>
    <w:rsid w:val="00771BEF"/>
    <w:rsid w:val="00772D09"/>
    <w:rsid w:val="00780377"/>
    <w:rsid w:val="00782EE5"/>
    <w:rsid w:val="00784EC0"/>
    <w:rsid w:val="007858E9"/>
    <w:rsid w:val="00786FA3"/>
    <w:rsid w:val="00787BAE"/>
    <w:rsid w:val="00787EEA"/>
    <w:rsid w:val="007B03FC"/>
    <w:rsid w:val="007C3727"/>
    <w:rsid w:val="007C5013"/>
    <w:rsid w:val="007D1C25"/>
    <w:rsid w:val="007D453C"/>
    <w:rsid w:val="007D6682"/>
    <w:rsid w:val="007E2E56"/>
    <w:rsid w:val="007E5DDB"/>
    <w:rsid w:val="007F2DAC"/>
    <w:rsid w:val="00801C44"/>
    <w:rsid w:val="008072DE"/>
    <w:rsid w:val="008107FA"/>
    <w:rsid w:val="00810882"/>
    <w:rsid w:val="008135D3"/>
    <w:rsid w:val="00825576"/>
    <w:rsid w:val="008320E3"/>
    <w:rsid w:val="008358A4"/>
    <w:rsid w:val="008377AA"/>
    <w:rsid w:val="0084034A"/>
    <w:rsid w:val="00856DCD"/>
    <w:rsid w:val="00864CA5"/>
    <w:rsid w:val="008710E6"/>
    <w:rsid w:val="00873487"/>
    <w:rsid w:val="00881FBB"/>
    <w:rsid w:val="00882A5F"/>
    <w:rsid w:val="00887E1F"/>
    <w:rsid w:val="00892DD6"/>
    <w:rsid w:val="008A2D8C"/>
    <w:rsid w:val="008B51F5"/>
    <w:rsid w:val="008B7154"/>
    <w:rsid w:val="008C2F17"/>
    <w:rsid w:val="008D0238"/>
    <w:rsid w:val="008D6794"/>
    <w:rsid w:val="008E1A73"/>
    <w:rsid w:val="008E4C0D"/>
    <w:rsid w:val="008E4E03"/>
    <w:rsid w:val="008F10F0"/>
    <w:rsid w:val="008F1F7F"/>
    <w:rsid w:val="008F27A4"/>
    <w:rsid w:val="008F383F"/>
    <w:rsid w:val="008F5D3C"/>
    <w:rsid w:val="008F67E8"/>
    <w:rsid w:val="008F6A01"/>
    <w:rsid w:val="00904C8D"/>
    <w:rsid w:val="009060DB"/>
    <w:rsid w:val="0091075B"/>
    <w:rsid w:val="00912099"/>
    <w:rsid w:val="009149E7"/>
    <w:rsid w:val="009156FF"/>
    <w:rsid w:val="00924B01"/>
    <w:rsid w:val="009277AF"/>
    <w:rsid w:val="00930729"/>
    <w:rsid w:val="00937DE2"/>
    <w:rsid w:val="00937F90"/>
    <w:rsid w:val="009474E3"/>
    <w:rsid w:val="009529AC"/>
    <w:rsid w:val="00961189"/>
    <w:rsid w:val="00966188"/>
    <w:rsid w:val="0097389A"/>
    <w:rsid w:val="009800A7"/>
    <w:rsid w:val="00980143"/>
    <w:rsid w:val="00983A99"/>
    <w:rsid w:val="009853DC"/>
    <w:rsid w:val="00992626"/>
    <w:rsid w:val="00995E22"/>
    <w:rsid w:val="009A1FF3"/>
    <w:rsid w:val="009A2663"/>
    <w:rsid w:val="009A5684"/>
    <w:rsid w:val="009B05B7"/>
    <w:rsid w:val="009B30E7"/>
    <w:rsid w:val="009B4C01"/>
    <w:rsid w:val="009B4F99"/>
    <w:rsid w:val="009C05C6"/>
    <w:rsid w:val="009C1C29"/>
    <w:rsid w:val="009D20FD"/>
    <w:rsid w:val="009D45D4"/>
    <w:rsid w:val="009E7B94"/>
    <w:rsid w:val="009F0D37"/>
    <w:rsid w:val="009F1B2F"/>
    <w:rsid w:val="009F4E38"/>
    <w:rsid w:val="009F4F4E"/>
    <w:rsid w:val="00A03CBB"/>
    <w:rsid w:val="00A05575"/>
    <w:rsid w:val="00A06221"/>
    <w:rsid w:val="00A074F7"/>
    <w:rsid w:val="00A2222C"/>
    <w:rsid w:val="00A2312C"/>
    <w:rsid w:val="00A26828"/>
    <w:rsid w:val="00A27DE7"/>
    <w:rsid w:val="00A320A1"/>
    <w:rsid w:val="00A32222"/>
    <w:rsid w:val="00A32E15"/>
    <w:rsid w:val="00A347A4"/>
    <w:rsid w:val="00A3783E"/>
    <w:rsid w:val="00A37DFE"/>
    <w:rsid w:val="00A41948"/>
    <w:rsid w:val="00A4394D"/>
    <w:rsid w:val="00A45436"/>
    <w:rsid w:val="00A5134F"/>
    <w:rsid w:val="00A55ADD"/>
    <w:rsid w:val="00A65570"/>
    <w:rsid w:val="00A700C7"/>
    <w:rsid w:val="00A7070B"/>
    <w:rsid w:val="00A71445"/>
    <w:rsid w:val="00A71522"/>
    <w:rsid w:val="00A71DAC"/>
    <w:rsid w:val="00A73060"/>
    <w:rsid w:val="00A73415"/>
    <w:rsid w:val="00A74298"/>
    <w:rsid w:val="00A8185D"/>
    <w:rsid w:val="00A82777"/>
    <w:rsid w:val="00A85EFF"/>
    <w:rsid w:val="00A91DAE"/>
    <w:rsid w:val="00A92E62"/>
    <w:rsid w:val="00AA3F61"/>
    <w:rsid w:val="00AA4B58"/>
    <w:rsid w:val="00AA6C4D"/>
    <w:rsid w:val="00AB28D1"/>
    <w:rsid w:val="00AC0A26"/>
    <w:rsid w:val="00AC56EA"/>
    <w:rsid w:val="00AC6FC9"/>
    <w:rsid w:val="00AC7081"/>
    <w:rsid w:val="00AD0C11"/>
    <w:rsid w:val="00AD0CF0"/>
    <w:rsid w:val="00AD0DDD"/>
    <w:rsid w:val="00AD13FF"/>
    <w:rsid w:val="00AD184F"/>
    <w:rsid w:val="00AD69DE"/>
    <w:rsid w:val="00AD6E4B"/>
    <w:rsid w:val="00AE1685"/>
    <w:rsid w:val="00AE48D0"/>
    <w:rsid w:val="00AE4D2B"/>
    <w:rsid w:val="00AE5C42"/>
    <w:rsid w:val="00AF2D8A"/>
    <w:rsid w:val="00AF458D"/>
    <w:rsid w:val="00B0001A"/>
    <w:rsid w:val="00B026CA"/>
    <w:rsid w:val="00B045B5"/>
    <w:rsid w:val="00B05FF4"/>
    <w:rsid w:val="00B10EB0"/>
    <w:rsid w:val="00B11827"/>
    <w:rsid w:val="00B1393C"/>
    <w:rsid w:val="00B23027"/>
    <w:rsid w:val="00B24D7D"/>
    <w:rsid w:val="00B26914"/>
    <w:rsid w:val="00B278DF"/>
    <w:rsid w:val="00B30245"/>
    <w:rsid w:val="00B319FD"/>
    <w:rsid w:val="00B3450C"/>
    <w:rsid w:val="00B34737"/>
    <w:rsid w:val="00B35A0B"/>
    <w:rsid w:val="00B40EC6"/>
    <w:rsid w:val="00B54D19"/>
    <w:rsid w:val="00B54F12"/>
    <w:rsid w:val="00B579C5"/>
    <w:rsid w:val="00B57FD4"/>
    <w:rsid w:val="00B61658"/>
    <w:rsid w:val="00B62F5C"/>
    <w:rsid w:val="00B66D4F"/>
    <w:rsid w:val="00B7548D"/>
    <w:rsid w:val="00B76F49"/>
    <w:rsid w:val="00B84020"/>
    <w:rsid w:val="00B84368"/>
    <w:rsid w:val="00B87F64"/>
    <w:rsid w:val="00B92EFD"/>
    <w:rsid w:val="00B95A60"/>
    <w:rsid w:val="00B96B36"/>
    <w:rsid w:val="00BA2116"/>
    <w:rsid w:val="00BA3CB8"/>
    <w:rsid w:val="00BA4609"/>
    <w:rsid w:val="00BA68A0"/>
    <w:rsid w:val="00BB7D3C"/>
    <w:rsid w:val="00BC4FC2"/>
    <w:rsid w:val="00BD0D0D"/>
    <w:rsid w:val="00BD3DF2"/>
    <w:rsid w:val="00BE082F"/>
    <w:rsid w:val="00BE09CA"/>
    <w:rsid w:val="00BE6CDA"/>
    <w:rsid w:val="00BF3E54"/>
    <w:rsid w:val="00BF761C"/>
    <w:rsid w:val="00C027A8"/>
    <w:rsid w:val="00C10AC5"/>
    <w:rsid w:val="00C10BA0"/>
    <w:rsid w:val="00C11E5E"/>
    <w:rsid w:val="00C12C5A"/>
    <w:rsid w:val="00C21BCF"/>
    <w:rsid w:val="00C2219F"/>
    <w:rsid w:val="00C2241C"/>
    <w:rsid w:val="00C26C80"/>
    <w:rsid w:val="00C32CA2"/>
    <w:rsid w:val="00C338A9"/>
    <w:rsid w:val="00C369A5"/>
    <w:rsid w:val="00C52A43"/>
    <w:rsid w:val="00C6251C"/>
    <w:rsid w:val="00C66B14"/>
    <w:rsid w:val="00C72FD2"/>
    <w:rsid w:val="00C737CF"/>
    <w:rsid w:val="00C742B3"/>
    <w:rsid w:val="00C80542"/>
    <w:rsid w:val="00C83AEE"/>
    <w:rsid w:val="00C857B0"/>
    <w:rsid w:val="00C94756"/>
    <w:rsid w:val="00CA55A5"/>
    <w:rsid w:val="00CA5CA4"/>
    <w:rsid w:val="00CA6CE0"/>
    <w:rsid w:val="00CC1713"/>
    <w:rsid w:val="00CC4EBB"/>
    <w:rsid w:val="00CC5A00"/>
    <w:rsid w:val="00CD2543"/>
    <w:rsid w:val="00CD3380"/>
    <w:rsid w:val="00CD52FC"/>
    <w:rsid w:val="00CD5CDD"/>
    <w:rsid w:val="00CE11D7"/>
    <w:rsid w:val="00CF02D8"/>
    <w:rsid w:val="00CF0A55"/>
    <w:rsid w:val="00CF22D6"/>
    <w:rsid w:val="00CF4493"/>
    <w:rsid w:val="00CF5204"/>
    <w:rsid w:val="00CF6413"/>
    <w:rsid w:val="00D00CA2"/>
    <w:rsid w:val="00D03E39"/>
    <w:rsid w:val="00D131E3"/>
    <w:rsid w:val="00D14343"/>
    <w:rsid w:val="00D15D01"/>
    <w:rsid w:val="00D23266"/>
    <w:rsid w:val="00D23F66"/>
    <w:rsid w:val="00D24816"/>
    <w:rsid w:val="00D316A9"/>
    <w:rsid w:val="00D34748"/>
    <w:rsid w:val="00D37E59"/>
    <w:rsid w:val="00D4316F"/>
    <w:rsid w:val="00D46FFC"/>
    <w:rsid w:val="00D52090"/>
    <w:rsid w:val="00D62E97"/>
    <w:rsid w:val="00D71874"/>
    <w:rsid w:val="00D72E79"/>
    <w:rsid w:val="00D73225"/>
    <w:rsid w:val="00D81B72"/>
    <w:rsid w:val="00D81CE6"/>
    <w:rsid w:val="00D856A6"/>
    <w:rsid w:val="00D94C4A"/>
    <w:rsid w:val="00D965FC"/>
    <w:rsid w:val="00D96E06"/>
    <w:rsid w:val="00DA38CB"/>
    <w:rsid w:val="00DA613D"/>
    <w:rsid w:val="00DB45C7"/>
    <w:rsid w:val="00DC7804"/>
    <w:rsid w:val="00DD4BAB"/>
    <w:rsid w:val="00DE3276"/>
    <w:rsid w:val="00DF6AA6"/>
    <w:rsid w:val="00E00E95"/>
    <w:rsid w:val="00E03F25"/>
    <w:rsid w:val="00E165DF"/>
    <w:rsid w:val="00E165ED"/>
    <w:rsid w:val="00E17E6E"/>
    <w:rsid w:val="00E26113"/>
    <w:rsid w:val="00E33C42"/>
    <w:rsid w:val="00E3545B"/>
    <w:rsid w:val="00E41142"/>
    <w:rsid w:val="00E41754"/>
    <w:rsid w:val="00E53B8E"/>
    <w:rsid w:val="00E5512D"/>
    <w:rsid w:val="00E70355"/>
    <w:rsid w:val="00E72013"/>
    <w:rsid w:val="00E74A54"/>
    <w:rsid w:val="00E75A05"/>
    <w:rsid w:val="00E77B75"/>
    <w:rsid w:val="00E83348"/>
    <w:rsid w:val="00E8361A"/>
    <w:rsid w:val="00E83D2E"/>
    <w:rsid w:val="00E84B32"/>
    <w:rsid w:val="00E86267"/>
    <w:rsid w:val="00E862EB"/>
    <w:rsid w:val="00E90EFD"/>
    <w:rsid w:val="00E9172E"/>
    <w:rsid w:val="00E9294B"/>
    <w:rsid w:val="00E95901"/>
    <w:rsid w:val="00E9638F"/>
    <w:rsid w:val="00E97528"/>
    <w:rsid w:val="00E97B7E"/>
    <w:rsid w:val="00EA131D"/>
    <w:rsid w:val="00EA17A5"/>
    <w:rsid w:val="00EA4496"/>
    <w:rsid w:val="00EA5684"/>
    <w:rsid w:val="00EA681E"/>
    <w:rsid w:val="00EB20E8"/>
    <w:rsid w:val="00EB60DE"/>
    <w:rsid w:val="00ED65E3"/>
    <w:rsid w:val="00ED7BEF"/>
    <w:rsid w:val="00EE2F6B"/>
    <w:rsid w:val="00EE4D34"/>
    <w:rsid w:val="00EF1032"/>
    <w:rsid w:val="00F000F6"/>
    <w:rsid w:val="00F13F7F"/>
    <w:rsid w:val="00F149C5"/>
    <w:rsid w:val="00F1569C"/>
    <w:rsid w:val="00F17FAF"/>
    <w:rsid w:val="00F24A65"/>
    <w:rsid w:val="00F30034"/>
    <w:rsid w:val="00F33F8E"/>
    <w:rsid w:val="00F40B2E"/>
    <w:rsid w:val="00F45159"/>
    <w:rsid w:val="00F47D99"/>
    <w:rsid w:val="00F519C6"/>
    <w:rsid w:val="00F554C1"/>
    <w:rsid w:val="00F55CB7"/>
    <w:rsid w:val="00F57860"/>
    <w:rsid w:val="00F60C7C"/>
    <w:rsid w:val="00F61956"/>
    <w:rsid w:val="00F70339"/>
    <w:rsid w:val="00F72826"/>
    <w:rsid w:val="00F73CDE"/>
    <w:rsid w:val="00F771C5"/>
    <w:rsid w:val="00F779B8"/>
    <w:rsid w:val="00F77A03"/>
    <w:rsid w:val="00F802D5"/>
    <w:rsid w:val="00F80D8F"/>
    <w:rsid w:val="00F821C6"/>
    <w:rsid w:val="00F85D88"/>
    <w:rsid w:val="00F938B7"/>
    <w:rsid w:val="00F966EC"/>
    <w:rsid w:val="00FA016B"/>
    <w:rsid w:val="00FA14DB"/>
    <w:rsid w:val="00FA5FF2"/>
    <w:rsid w:val="00FA7297"/>
    <w:rsid w:val="00FB20BB"/>
    <w:rsid w:val="00FB2A8C"/>
    <w:rsid w:val="00FB3346"/>
    <w:rsid w:val="00FB3AB4"/>
    <w:rsid w:val="00FB48B7"/>
    <w:rsid w:val="00FB6AD8"/>
    <w:rsid w:val="00FC00DC"/>
    <w:rsid w:val="00FC4FFB"/>
    <w:rsid w:val="00FC7C53"/>
    <w:rsid w:val="00FD2D42"/>
    <w:rsid w:val="00FD4927"/>
    <w:rsid w:val="00FD6BC8"/>
    <w:rsid w:val="00FE0AE9"/>
    <w:rsid w:val="00FE60CD"/>
    <w:rsid w:val="00FE6D06"/>
    <w:rsid w:val="00FF318F"/>
    <w:rsid w:val="00FF4F68"/>
    <w:rsid w:val="00FF799F"/>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45B7D"/>
  <w15:docId w15:val="{6DEE1918-B092-4FD2-B238-8F6A8626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9172E"/>
    <w:rPr>
      <w:rFonts w:eastAsia="Times New Roman"/>
      <w:i/>
      <w:iCs/>
      <w:color w:val="000000"/>
      <w:lang w:eastAsia="el-GR"/>
    </w:rPr>
  </w:style>
  <w:style w:type="character" w:customStyle="1" w:styleId="QuoteChar">
    <w:name w:val="Quote Char"/>
    <w:link w:val="Quote"/>
    <w:uiPriority w:val="29"/>
    <w:rsid w:val="00E9172E"/>
    <w:rPr>
      <w:rFonts w:eastAsia="Times New Roman"/>
      <w:i/>
      <w:iCs/>
      <w:color w:val="000000"/>
      <w:lang w:eastAsia="el-GR"/>
    </w:rPr>
  </w:style>
  <w:style w:type="paragraph" w:styleId="BalloonText">
    <w:name w:val="Balloon Text"/>
    <w:basedOn w:val="Normal"/>
    <w:link w:val="BalloonTextChar"/>
    <w:uiPriority w:val="99"/>
    <w:semiHidden/>
    <w:unhideWhenUsed/>
    <w:rsid w:val="00E917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172E"/>
    <w:rPr>
      <w:rFonts w:ascii="Tahoma" w:hAnsi="Tahoma" w:cs="Tahoma"/>
      <w:sz w:val="16"/>
      <w:szCs w:val="16"/>
    </w:rPr>
  </w:style>
  <w:style w:type="paragraph" w:styleId="ListParagraph">
    <w:name w:val="List Paragraph"/>
    <w:basedOn w:val="Normal"/>
    <w:uiPriority w:val="34"/>
    <w:qFormat/>
    <w:rsid w:val="000E7E94"/>
    <w:pPr>
      <w:ind w:left="720"/>
      <w:contextualSpacing/>
    </w:pPr>
  </w:style>
  <w:style w:type="paragraph" w:styleId="Footer">
    <w:name w:val="footer"/>
    <w:basedOn w:val="Normal"/>
    <w:link w:val="FooterChar"/>
    <w:uiPriority w:val="99"/>
    <w:rsid w:val="00C83AEE"/>
    <w:pPr>
      <w:tabs>
        <w:tab w:val="center" w:pos="4153"/>
        <w:tab w:val="right" w:pos="8306"/>
      </w:tabs>
      <w:spacing w:after="0" w:line="240" w:lineRule="auto"/>
    </w:pPr>
    <w:rPr>
      <w:rFonts w:ascii="Arial" w:eastAsia="Times New Roman" w:hAnsi="Arial"/>
      <w:lang w:eastAsia="el-GR"/>
    </w:rPr>
  </w:style>
  <w:style w:type="character" w:customStyle="1" w:styleId="FooterChar">
    <w:name w:val="Footer Char"/>
    <w:link w:val="Footer"/>
    <w:uiPriority w:val="99"/>
    <w:rsid w:val="00C83AEE"/>
    <w:rPr>
      <w:rFonts w:ascii="Arial" w:eastAsia="Times New Roman" w:hAnsi="Arial"/>
      <w:sz w:val="22"/>
      <w:szCs w:val="22"/>
    </w:rPr>
  </w:style>
  <w:style w:type="paragraph" w:styleId="NoSpacing">
    <w:name w:val="No Spacing"/>
    <w:uiPriority w:val="1"/>
    <w:qFormat/>
    <w:rsid w:val="00AD0DDD"/>
    <w:rPr>
      <w:sz w:val="22"/>
      <w:szCs w:val="22"/>
      <w:lang w:eastAsia="en-US"/>
    </w:rPr>
  </w:style>
  <w:style w:type="table" w:styleId="TableGrid">
    <w:name w:val="Table Grid"/>
    <w:basedOn w:val="TableNormal"/>
    <w:rsid w:val="007138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55C"/>
    <w:rPr>
      <w:color w:val="0000FF"/>
      <w:u w:val="single"/>
    </w:rPr>
  </w:style>
  <w:style w:type="paragraph" w:styleId="Header">
    <w:name w:val="header"/>
    <w:basedOn w:val="Normal"/>
    <w:link w:val="HeaderChar"/>
    <w:uiPriority w:val="99"/>
    <w:unhideWhenUsed/>
    <w:rsid w:val="0011781D"/>
    <w:pPr>
      <w:tabs>
        <w:tab w:val="center" w:pos="4153"/>
        <w:tab w:val="right" w:pos="8306"/>
      </w:tabs>
    </w:pPr>
  </w:style>
  <w:style w:type="character" w:customStyle="1" w:styleId="HeaderChar">
    <w:name w:val="Header Char"/>
    <w:link w:val="Header"/>
    <w:uiPriority w:val="99"/>
    <w:rsid w:val="0011781D"/>
    <w:rPr>
      <w:sz w:val="22"/>
      <w:szCs w:val="22"/>
      <w:lang w:eastAsia="en-US"/>
    </w:rPr>
  </w:style>
  <w:style w:type="character" w:styleId="UnresolvedMention">
    <w:name w:val="Unresolved Mention"/>
    <w:basedOn w:val="DefaultParagraphFont"/>
    <w:uiPriority w:val="99"/>
    <w:semiHidden/>
    <w:unhideWhenUsed/>
    <w:rsid w:val="00A23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koapostoli.com/&#960;&#961;&#959;&#963;&#954;&#955;&#951;&#963;&#951;-&#949;&#954;&#948;&#951;&#955;&#969;&#963;&#951;&#963;-&#949;&#957;&#948;&#953;&#945;&#966;&#949;&#961;&#959;&#957;&#964;&#959;&#963;-&#947;-190" TargetMode="External"/><Relationship Id="rId4" Type="http://schemas.openxmlformats.org/officeDocument/2006/relationships/settings" Target="settings.xml"/><Relationship Id="rId9" Type="http://schemas.openxmlformats.org/officeDocument/2006/relationships/hyperlink" Target="http://www.mkoaposto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6B16-5286-4DBD-9A5E-5567F4C9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707</Words>
  <Characters>4035</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4733</CharactersWithSpaces>
  <SharedDoc>false</SharedDoc>
  <HLinks>
    <vt:vector size="6" baseType="variant">
      <vt:variant>
        <vt:i4>6422592</vt:i4>
      </vt:variant>
      <vt:variant>
        <vt:i4>0</vt:i4>
      </vt:variant>
      <vt:variant>
        <vt:i4>0</vt:i4>
      </vt:variant>
      <vt:variant>
        <vt:i4>5</vt:i4>
      </vt:variant>
      <vt:variant>
        <vt:lpwstr>mailto:kdapieronymosb@mkoapostoli.gr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Loukia Synodinou</dc:creator>
  <cp:lastModifiedBy>Nikos Kassavetis</cp:lastModifiedBy>
  <cp:revision>14</cp:revision>
  <cp:lastPrinted>2012-12-10T15:26:00Z</cp:lastPrinted>
  <dcterms:created xsi:type="dcterms:W3CDTF">2023-02-28T08:19:00Z</dcterms:created>
  <dcterms:modified xsi:type="dcterms:W3CDTF">2024-07-13T14:24:00Z</dcterms:modified>
</cp:coreProperties>
</file>